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  <w:r>
        <w:rPr>
          <w:rFonts w:eastAsia="Calibri"/>
          <w:b/>
          <w:sz w:val="24"/>
          <w:szCs w:val="24"/>
        </w:rPr>
        <w:pict>
          <v:shape id="_x0000_s1026" o:spid="_x0000_s1026" o:spt="75" type="#_x0000_t75" style="position:absolute;left:0pt;margin-left:148pt;margin-top:5.25pt;height:85.05pt;width:116.95pt;mso-wrap-distance-left:9pt;mso-wrap-distance-right:9pt;z-index:-251657216;mso-width-relative:page;mso-height-relative:page;" o:ole="t" fillcolor="#FFFFFF" filled="f" o:preferrelative="t" stroked="f" coordsize="21600,21600" wrapcoords="21592 -2 0 0 0 21600 21592 21602 8 21602 21600 21600 21600 0 8 -2 21592 -2">
            <v:path/>
            <v:fill on="f" focussize="0,0"/>
            <v:stroke on="f" joinstyle="miter"/>
            <v:imagedata r:id="rId7" o:title=""/>
            <o:lock v:ext="edit" aspectratio="t"/>
            <w10:wrap type="through"/>
          </v:shape>
          <o:OLEObject Type="Embed" ProgID="Word.Picture.8" ShapeID="_x0000_s1026" DrawAspect="Content" ObjectID="_1468075725" r:id="rId6">
            <o:LockedField>false</o:LockedField>
          </o:OLEObject>
        </w:pict>
      </w:r>
    </w:p>
    <w:p>
      <w:pPr>
        <w:jc w:val="center"/>
      </w:pPr>
      <w:r>
        <w:rPr>
          <w:b/>
          <w:sz w:val="24"/>
          <w:szCs w:val="24"/>
        </w:rPr>
        <w:t>РЕСПУБЛИКА ИНГУШЕТИЯ</w:t>
      </w:r>
      <w:r>
        <w:t xml:space="preserve">                  </w:t>
      </w:r>
      <w:r>
        <w:rPr>
          <w:b/>
          <w:sz w:val="24"/>
          <w:szCs w:val="24"/>
        </w:rPr>
        <w:t>Г1АЛГ1АЙ РЕСПУБЛИКА</w:t>
      </w:r>
      <w:r>
        <w:t xml:space="preserve">       </w:t>
      </w:r>
    </w:p>
    <w:p>
      <w:pPr>
        <w:jc w:val="center"/>
        <w:rPr>
          <w:color w:val="FF0000"/>
        </w:rPr>
      </w:pPr>
      <w:r>
        <w:rPr>
          <w:color w:val="FF0000"/>
        </w:rPr>
        <w:t xml:space="preserve">  </w:t>
      </w:r>
    </w:p>
    <w:p>
      <w:pPr>
        <w:jc w:val="center"/>
        <w:rPr>
          <w:color w:val="FF0000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ОБРАЗОВАНИЯ И НАУКИ РЕСПУБЛИКИ ИНГУШЕТИЯ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«Средняя общеобразовательная школа № 1 с.п.Плиево"</w:t>
      </w:r>
    </w:p>
    <w:p>
      <w:pPr>
        <w:jc w:val="center"/>
        <w:rPr>
          <w:sz w:val="24"/>
          <w:szCs w:val="24"/>
        </w:rPr>
      </w:pPr>
      <w:r>
        <w:rPr>
          <w:b/>
          <w:sz w:val="44"/>
          <w:szCs w:val="44"/>
          <w:u w:val="single"/>
        </w:rPr>
        <w:t>________________________________________</w: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386124, Российская Федерация, Республика Ингушетия, Назрановский  район, с.п. Плиево, ул. Осканова 94, </w:t>
      </w:r>
    </w:p>
    <w:p>
      <w:pPr>
        <w:jc w:val="center"/>
      </w:pP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 </w:t>
      </w:r>
      <w:r>
        <w:fldChar w:fldCharType="begin"/>
      </w:r>
      <w:r>
        <w:instrText xml:space="preserve"> HYPERLINK "mailto:shkola1_plievo@mail.ru" </w:instrText>
      </w:r>
      <w:r>
        <w:fldChar w:fldCharType="separate"/>
      </w:r>
      <w:r>
        <w:rPr>
          <w:rStyle w:val="4"/>
          <w:rFonts w:ascii="Helvetica" w:hAnsi="Helvetica"/>
          <w:sz w:val="20"/>
          <w:szCs w:val="20"/>
          <w:shd w:val="clear" w:color="auto" w:fill="FFFFFF"/>
          <w:lang w:val="en-US"/>
        </w:rPr>
        <w:t>shkola</w:t>
      </w:r>
      <w:r>
        <w:rPr>
          <w:rStyle w:val="4"/>
          <w:rFonts w:ascii="Helvetica" w:hAnsi="Helvetica"/>
          <w:sz w:val="20"/>
          <w:szCs w:val="20"/>
          <w:shd w:val="clear" w:color="auto" w:fill="FFFFFF"/>
        </w:rPr>
        <w:t>1_</w:t>
      </w:r>
      <w:r>
        <w:rPr>
          <w:rStyle w:val="4"/>
          <w:rFonts w:ascii="Helvetica" w:hAnsi="Helvetica"/>
          <w:sz w:val="20"/>
          <w:szCs w:val="20"/>
          <w:shd w:val="clear" w:color="auto" w:fill="FFFFFF"/>
          <w:lang w:val="en-US"/>
        </w:rPr>
        <w:t>plievo</w:t>
      </w:r>
      <w:r>
        <w:rPr>
          <w:rStyle w:val="4"/>
          <w:rFonts w:ascii="Helvetica" w:hAnsi="Helvetica"/>
          <w:sz w:val="20"/>
          <w:szCs w:val="20"/>
          <w:shd w:val="clear" w:color="auto" w:fill="FFFFFF"/>
        </w:rPr>
        <w:t>@</w:t>
      </w:r>
      <w:r>
        <w:rPr>
          <w:rStyle w:val="4"/>
          <w:rFonts w:ascii="Helvetica" w:hAnsi="Helvetica"/>
          <w:sz w:val="20"/>
          <w:szCs w:val="20"/>
          <w:shd w:val="clear" w:color="auto" w:fill="FFFFFF"/>
          <w:lang w:val="en-US"/>
        </w:rPr>
        <w:t>mail</w:t>
      </w:r>
      <w:r>
        <w:rPr>
          <w:rStyle w:val="4"/>
          <w:rFonts w:ascii="Helvetica" w:hAnsi="Helvetica"/>
          <w:sz w:val="20"/>
          <w:szCs w:val="20"/>
          <w:shd w:val="clear" w:color="auto" w:fill="FFFFFF"/>
        </w:rPr>
        <w:t>.</w:t>
      </w:r>
      <w:r>
        <w:rPr>
          <w:rStyle w:val="4"/>
          <w:rFonts w:ascii="Helvetica" w:hAnsi="Helvetica"/>
          <w:sz w:val="20"/>
          <w:szCs w:val="20"/>
          <w:shd w:val="clear" w:color="auto" w:fill="FFFFFF"/>
          <w:lang w:val="en-US"/>
        </w:rPr>
        <w:t>ru</w:t>
      </w:r>
      <w:r>
        <w:rPr>
          <w:rStyle w:val="4"/>
          <w:rFonts w:ascii="Helvetica" w:hAnsi="Helvetica"/>
          <w:sz w:val="20"/>
          <w:szCs w:val="20"/>
          <w:shd w:val="clear" w:color="auto" w:fill="FFFFFF"/>
          <w:lang w:val="en-US"/>
        </w:rPr>
        <w:fldChar w:fldCharType="end"/>
      </w:r>
      <w:bookmarkStart w:id="0" w:name="_GoBack"/>
      <w:bookmarkEnd w:id="0"/>
    </w:p>
    <w:p>
      <w:pPr>
        <w:spacing w:after="0" w:line="240" w:lineRule="auto"/>
        <w:jc w:val="right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Утверждаю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 школы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_______________А. Х. Горчханов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Приказ № 39 от 23.09.2023 г.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  <w:lang w:eastAsia="ru-RU"/>
        </w:rPr>
        <w:t>оргкомитета по проведению школьного этапа всероссийской олимпиады</w:t>
      </w:r>
    </w:p>
    <w:p>
      <w:pPr>
        <w:spacing w:after="0" w:line="24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  <w:lang w:eastAsia="ru-RU"/>
        </w:rPr>
        <w:t>школьников в 2023-2024 учебном году.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Горчханова Ф. М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.-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учитель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информатики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Плиева З. Б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.-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заместитель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директора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УВР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3</w:t>
      </w:r>
      <w:r>
        <w:rPr>
          <w:rFonts w:eastAsia="Times New Roman" w:cs="Times"/>
          <w:color w:val="000000"/>
          <w:sz w:val="24"/>
          <w:szCs w:val="24"/>
          <w:lang w:eastAsia="ru-RU"/>
        </w:rPr>
        <w:t>.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Горчханова Ф. А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.-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учитель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математики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Плиева М. З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.-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учитель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русского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языка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литературы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5.</w:t>
      </w:r>
      <w:r>
        <w:rPr>
          <w:rFonts w:eastAsia="Times New Roman" w:cs="Times"/>
          <w:color w:val="000000"/>
          <w:sz w:val="24"/>
          <w:szCs w:val="24"/>
          <w:lang w:eastAsia="ru-RU"/>
        </w:rPr>
        <w:t xml:space="preserve"> Ведзижева М. У. – учитель французского языка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6.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Хамхоева Л. Х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.-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учитель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английского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языка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7.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Гарданова Р. М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.-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учитель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истории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обществознания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8.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Гиреева Х. В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.-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учитель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географии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9.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Латырова З. М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.-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учитель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химии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10.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Котиева Л. М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.-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учитель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физики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астрономии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11.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Даурбеков М. Х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.-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учитель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физической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12.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Ведзижева М. И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.-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учитель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начальных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классов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13.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Мержоева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.-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учитель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начальных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классов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14.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Аджигов Т. А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.-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учитель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технологии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; </w:t>
      </w:r>
    </w:p>
    <w:p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15.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Плиева Х. М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.-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учитель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Times" w:hAnsi="Times" w:eastAsia="Times New Roman" w:cs="Times"/>
          <w:color w:val="000000"/>
          <w:sz w:val="24"/>
          <w:szCs w:val="24"/>
          <w:lang w:eastAsia="ru-RU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C9"/>
    <w:rsid w:val="008C48B5"/>
    <w:rsid w:val="00C014C9"/>
    <w:rsid w:val="02C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2024-03-28T09:28:00Z</dcterms:created>
  <dc:creator>ССС</dc:creator>
  <cp:lastModifiedBy>ССС</cp:lastModifiedBy>
  <dcterms:modified xsi:type="dcterms:W3CDTF">2024-03-28T09:53:56Z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E4D9C98EB0EE4022B0DE292E48DBC5BB_12</vt:lpwstr>
  </property>
</Properties>
</file>