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E6" w:rsidRPr="002247E6" w:rsidRDefault="002247E6" w:rsidP="002247E6">
      <w:pPr>
        <w:jc w:val="center"/>
        <w:rPr>
          <w:rFonts w:ascii="Algerian" w:hAnsi="Algerian"/>
          <w:b/>
          <w:sz w:val="36"/>
          <w:szCs w:val="36"/>
        </w:rPr>
      </w:pPr>
      <w:r w:rsidRPr="002247E6">
        <w:rPr>
          <w:rFonts w:ascii="Times New Roman" w:hAnsi="Times New Roman" w:cs="Times New Roman"/>
          <w:b/>
          <w:sz w:val="36"/>
          <w:szCs w:val="36"/>
        </w:rPr>
        <w:t>ГОСУДАРСТВЕННОЕ</w:t>
      </w:r>
      <w:r w:rsidRPr="002247E6">
        <w:rPr>
          <w:rFonts w:ascii="Algerian" w:hAnsi="Algerian"/>
          <w:b/>
          <w:sz w:val="36"/>
          <w:szCs w:val="36"/>
        </w:rPr>
        <w:t xml:space="preserve"> </w:t>
      </w:r>
      <w:r w:rsidRPr="002247E6">
        <w:rPr>
          <w:rFonts w:ascii="Times New Roman" w:hAnsi="Times New Roman" w:cs="Times New Roman"/>
          <w:b/>
          <w:sz w:val="36"/>
          <w:szCs w:val="36"/>
        </w:rPr>
        <w:t>БЮДЖЕТНОЕ</w:t>
      </w:r>
      <w:r w:rsidRPr="002247E6">
        <w:rPr>
          <w:rFonts w:ascii="Algerian" w:hAnsi="Algerian"/>
          <w:b/>
          <w:sz w:val="36"/>
          <w:szCs w:val="36"/>
        </w:rPr>
        <w:t xml:space="preserve"> </w:t>
      </w:r>
      <w:r w:rsidRPr="002247E6">
        <w:rPr>
          <w:rFonts w:ascii="Times New Roman" w:hAnsi="Times New Roman" w:cs="Times New Roman"/>
          <w:b/>
          <w:sz w:val="36"/>
          <w:szCs w:val="36"/>
        </w:rPr>
        <w:t>ОБЩЕОБРАЗОВАТЕЛЬНОЕ</w:t>
      </w:r>
      <w:r w:rsidRPr="002247E6">
        <w:rPr>
          <w:rFonts w:ascii="Algerian" w:hAnsi="Algerian"/>
          <w:b/>
          <w:sz w:val="36"/>
          <w:szCs w:val="36"/>
        </w:rPr>
        <w:t xml:space="preserve"> </w:t>
      </w:r>
      <w:r w:rsidRPr="002247E6">
        <w:rPr>
          <w:rFonts w:ascii="Times New Roman" w:hAnsi="Times New Roman" w:cs="Times New Roman"/>
          <w:b/>
          <w:sz w:val="36"/>
          <w:szCs w:val="36"/>
        </w:rPr>
        <w:t>УЧРЕЖДЕНИЕ</w:t>
      </w:r>
      <w:r w:rsidRPr="002247E6">
        <w:rPr>
          <w:rFonts w:ascii="Algerian" w:hAnsi="Algerian"/>
          <w:b/>
          <w:sz w:val="36"/>
          <w:szCs w:val="36"/>
        </w:rPr>
        <w:t xml:space="preserve"> «</w:t>
      </w:r>
      <w:r w:rsidRPr="002247E6">
        <w:rPr>
          <w:rFonts w:ascii="Times New Roman" w:hAnsi="Times New Roman" w:cs="Times New Roman"/>
          <w:b/>
          <w:sz w:val="36"/>
          <w:szCs w:val="36"/>
        </w:rPr>
        <w:t>СРЕДНЯЯ</w:t>
      </w:r>
      <w:r w:rsidRPr="002247E6">
        <w:rPr>
          <w:rFonts w:ascii="Algerian" w:hAnsi="Algerian"/>
          <w:b/>
          <w:sz w:val="36"/>
          <w:szCs w:val="36"/>
        </w:rPr>
        <w:t xml:space="preserve"> </w:t>
      </w:r>
      <w:r w:rsidRPr="002247E6">
        <w:rPr>
          <w:rFonts w:ascii="Times New Roman" w:hAnsi="Times New Roman" w:cs="Times New Roman"/>
          <w:b/>
          <w:sz w:val="36"/>
          <w:szCs w:val="36"/>
        </w:rPr>
        <w:t>ОБЩЕОБРАЗОВАТЕЛЬНАЯ</w:t>
      </w:r>
      <w:r w:rsidRPr="002247E6">
        <w:rPr>
          <w:rFonts w:ascii="Algerian" w:hAnsi="Algerian"/>
          <w:b/>
          <w:sz w:val="36"/>
          <w:szCs w:val="36"/>
        </w:rPr>
        <w:t xml:space="preserve"> </w:t>
      </w:r>
      <w:r w:rsidRPr="002247E6">
        <w:rPr>
          <w:rFonts w:ascii="Times New Roman" w:hAnsi="Times New Roman" w:cs="Times New Roman"/>
          <w:b/>
          <w:sz w:val="36"/>
          <w:szCs w:val="36"/>
        </w:rPr>
        <w:t>ШКОЛА</w:t>
      </w:r>
      <w:r w:rsidRPr="002247E6">
        <w:rPr>
          <w:rFonts w:ascii="Algerian" w:hAnsi="Algerian"/>
          <w:b/>
          <w:sz w:val="36"/>
          <w:szCs w:val="36"/>
        </w:rPr>
        <w:t xml:space="preserve"> </w:t>
      </w:r>
      <w:r w:rsidRPr="002247E6">
        <w:rPr>
          <w:rFonts w:ascii="Times New Roman" w:hAnsi="Times New Roman" w:cs="Times New Roman"/>
          <w:b/>
          <w:sz w:val="36"/>
          <w:szCs w:val="36"/>
        </w:rPr>
        <w:t>№</w:t>
      </w:r>
      <w:r w:rsidRPr="002247E6">
        <w:rPr>
          <w:rFonts w:ascii="Algerian" w:hAnsi="Algerian"/>
          <w:b/>
          <w:sz w:val="36"/>
          <w:szCs w:val="36"/>
        </w:rPr>
        <w:t xml:space="preserve"> 1 </w:t>
      </w:r>
      <w:r w:rsidRPr="002247E6">
        <w:rPr>
          <w:rFonts w:ascii="Times New Roman" w:hAnsi="Times New Roman" w:cs="Times New Roman"/>
          <w:b/>
          <w:sz w:val="36"/>
          <w:szCs w:val="36"/>
        </w:rPr>
        <w:t>С</w:t>
      </w:r>
      <w:r w:rsidRPr="002247E6">
        <w:rPr>
          <w:rFonts w:ascii="Algerian" w:hAnsi="Algerian"/>
          <w:b/>
          <w:sz w:val="36"/>
          <w:szCs w:val="36"/>
        </w:rPr>
        <w:t xml:space="preserve">. </w:t>
      </w:r>
      <w:r w:rsidRPr="002247E6">
        <w:rPr>
          <w:rFonts w:ascii="Times New Roman" w:hAnsi="Times New Roman" w:cs="Times New Roman"/>
          <w:b/>
          <w:sz w:val="36"/>
          <w:szCs w:val="36"/>
        </w:rPr>
        <w:t>П</w:t>
      </w:r>
      <w:r w:rsidRPr="002247E6">
        <w:rPr>
          <w:rFonts w:ascii="Algerian" w:hAnsi="Algerian"/>
          <w:b/>
          <w:sz w:val="36"/>
          <w:szCs w:val="36"/>
        </w:rPr>
        <w:t xml:space="preserve">. </w:t>
      </w:r>
      <w:r w:rsidRPr="002247E6">
        <w:rPr>
          <w:rFonts w:ascii="Times New Roman" w:hAnsi="Times New Roman" w:cs="Times New Roman"/>
          <w:b/>
          <w:sz w:val="36"/>
          <w:szCs w:val="36"/>
        </w:rPr>
        <w:t>ПЛИЕВО</w:t>
      </w:r>
      <w:r w:rsidRPr="002247E6">
        <w:rPr>
          <w:rFonts w:ascii="Algerian" w:hAnsi="Algerian"/>
          <w:b/>
          <w:sz w:val="36"/>
          <w:szCs w:val="36"/>
        </w:rPr>
        <w:t>»</w:t>
      </w:r>
    </w:p>
    <w:p w:rsidR="002247E6" w:rsidRDefault="002247E6"/>
    <w:p w:rsidR="002247E6" w:rsidRP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0120" w:rsidRP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47E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247E6" w:rsidRP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2247E6">
        <w:rPr>
          <w:rFonts w:ascii="Times New Roman" w:hAnsi="Times New Roman" w:cs="Times New Roman"/>
          <w:b/>
          <w:sz w:val="24"/>
          <w:szCs w:val="24"/>
        </w:rPr>
        <w:t>иректор школы: _______________</w:t>
      </w:r>
    </w:p>
    <w:p w:rsidR="002247E6" w:rsidRP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47E6">
        <w:rPr>
          <w:rFonts w:ascii="Times New Roman" w:hAnsi="Times New Roman" w:cs="Times New Roman"/>
          <w:b/>
          <w:sz w:val="24"/>
          <w:szCs w:val="24"/>
        </w:rPr>
        <w:t>Горчханов</w:t>
      </w:r>
      <w:proofErr w:type="spellEnd"/>
      <w:r w:rsidRPr="002247E6">
        <w:rPr>
          <w:rFonts w:ascii="Times New Roman" w:hAnsi="Times New Roman" w:cs="Times New Roman"/>
          <w:b/>
          <w:sz w:val="24"/>
          <w:szCs w:val="24"/>
        </w:rPr>
        <w:t xml:space="preserve"> А. Х.</w:t>
      </w:r>
    </w:p>
    <w:p w:rsid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47E6">
        <w:rPr>
          <w:rFonts w:ascii="Times New Roman" w:hAnsi="Times New Roman" w:cs="Times New Roman"/>
          <w:b/>
          <w:sz w:val="24"/>
          <w:szCs w:val="24"/>
        </w:rPr>
        <w:t>01.09.2022 год</w:t>
      </w:r>
    </w:p>
    <w:p w:rsid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7E6" w:rsidRPr="007903C0" w:rsidRDefault="002247E6" w:rsidP="007903C0">
      <w:pPr>
        <w:spacing w:after="0"/>
        <w:ind w:left="567" w:right="67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03C0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2247E6" w:rsidRPr="007903C0" w:rsidRDefault="007903C0" w:rsidP="007903C0">
      <w:pPr>
        <w:spacing w:after="0"/>
        <w:ind w:left="567" w:right="67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</w:t>
      </w:r>
      <w:r w:rsidR="002247E6" w:rsidRPr="007903C0">
        <w:rPr>
          <w:rFonts w:ascii="Times New Roman" w:hAnsi="Times New Roman" w:cs="Times New Roman"/>
          <w:b/>
          <w:sz w:val="36"/>
          <w:szCs w:val="36"/>
        </w:rPr>
        <w:t xml:space="preserve">еализации мероприятий внутренней системы оценки качества образования (ВОКО) ГБОУ «СОШ № 1 с. п. </w:t>
      </w:r>
      <w:proofErr w:type="spellStart"/>
      <w:r w:rsidR="002247E6" w:rsidRPr="007903C0">
        <w:rPr>
          <w:rFonts w:ascii="Times New Roman" w:hAnsi="Times New Roman" w:cs="Times New Roman"/>
          <w:b/>
          <w:sz w:val="36"/>
          <w:szCs w:val="36"/>
        </w:rPr>
        <w:t>Плиево</w:t>
      </w:r>
      <w:proofErr w:type="spellEnd"/>
      <w:r w:rsidR="002247E6" w:rsidRPr="007903C0">
        <w:rPr>
          <w:rFonts w:ascii="Times New Roman" w:hAnsi="Times New Roman" w:cs="Times New Roman"/>
          <w:b/>
          <w:sz w:val="36"/>
          <w:szCs w:val="36"/>
        </w:rPr>
        <w:t>» на 2022-2023 учебный год</w:t>
      </w:r>
    </w:p>
    <w:p w:rsidR="002247E6" w:rsidRDefault="002247E6" w:rsidP="002247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7E6" w:rsidRPr="002247E6" w:rsidRDefault="002247E6" w:rsidP="002247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47E6" w:rsidRDefault="002247E6" w:rsidP="007903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03C0" w:rsidRDefault="007903C0" w:rsidP="007903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2918"/>
        <w:gridCol w:w="3603"/>
        <w:gridCol w:w="567"/>
        <w:gridCol w:w="425"/>
        <w:gridCol w:w="496"/>
        <w:gridCol w:w="387"/>
        <w:gridCol w:w="110"/>
        <w:gridCol w:w="567"/>
        <w:gridCol w:w="283"/>
        <w:gridCol w:w="142"/>
        <w:gridCol w:w="1276"/>
        <w:gridCol w:w="283"/>
        <w:gridCol w:w="284"/>
        <w:gridCol w:w="141"/>
        <w:gridCol w:w="2279"/>
        <w:gridCol w:w="415"/>
        <w:gridCol w:w="1842"/>
      </w:tblGrid>
      <w:tr w:rsidR="00DF5979" w:rsidTr="001E0F55">
        <w:tc>
          <w:tcPr>
            <w:tcW w:w="16018" w:type="dxa"/>
            <w:gridSpan w:val="17"/>
          </w:tcPr>
          <w:p w:rsidR="008F40AC" w:rsidRDefault="008F40AC" w:rsidP="00DF5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979" w:rsidRPr="008F40AC" w:rsidRDefault="00DF5979" w:rsidP="00DF59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0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Блок 1. Оценка качества подготовки </w:t>
            </w:r>
            <w:proofErr w:type="gramStart"/>
            <w:r w:rsidRPr="008F40AC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</w:p>
          <w:p w:rsidR="008F40AC" w:rsidRDefault="008F40AC" w:rsidP="00DF5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73C" w:rsidTr="001E0F55">
        <w:tc>
          <w:tcPr>
            <w:tcW w:w="16018" w:type="dxa"/>
            <w:gridSpan w:val="17"/>
          </w:tcPr>
          <w:p w:rsidR="00C6410E" w:rsidRDefault="00F5373C" w:rsidP="00F5373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целей и задач: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2-4 классах из 291 учащихся закончили учебный год на «отлично» 60 учащихся (20,6%), на «4» и «5» завершили учебу 87 учащихся (50%). В целом, успеваемость во 2-4 классах к концу 2021-2022 учебного года составляет 100%, качество знаний 50 %, в сравнении с 2020-2021 учебным годом  (44%) качество образования выросло на 6%. </w:t>
            </w:r>
          </w:p>
          <w:p w:rsidR="006E39A5" w:rsidRDefault="00F5373C" w:rsidP="00402DE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основного общего образования из 384 учащихся 58 учеников (15,1 %), закончили 2021-2022 учебный год на «отлично», 101 (26,3</w:t>
            </w:r>
            <w:r w:rsidR="00C6410E">
              <w:rPr>
                <w:rFonts w:ascii="Times New Roman" w:hAnsi="Times New Roman" w:cs="Times New Roman"/>
                <w:sz w:val="24"/>
                <w:szCs w:val="24"/>
              </w:rPr>
              <w:t xml:space="preserve"> %) на «хорошо» и «отлично». Успеваемость составляет – 100 %, качество обучения</w:t>
            </w:r>
            <w:r w:rsidR="00402DE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42 %, </w:t>
            </w:r>
            <w:proofErr w:type="gramStart"/>
            <w:r w:rsidR="00402DE4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="00402DE4">
              <w:rPr>
                <w:rFonts w:ascii="Times New Roman" w:hAnsi="Times New Roman" w:cs="Times New Roman"/>
                <w:sz w:val="24"/>
                <w:szCs w:val="24"/>
              </w:rPr>
              <w:t xml:space="preserve"> не изменился по сравнению с прошлым учебным годом (42 %)</w:t>
            </w:r>
          </w:p>
          <w:p w:rsidR="00DF5979" w:rsidRDefault="006E39A5" w:rsidP="00DF597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среднего общего образования из 59 учащихся 21 (40 %) закончили год на «отлично», 9 человек (15%) на «4» и «5»</w:t>
            </w:r>
            <w:r w:rsidR="002425B8">
              <w:rPr>
                <w:rFonts w:ascii="Times New Roman" w:hAnsi="Times New Roman" w:cs="Times New Roman"/>
                <w:sz w:val="24"/>
                <w:szCs w:val="24"/>
              </w:rPr>
              <w:t>. Успеваемость 100 %, качество 52 %, что на 11 % ниже</w:t>
            </w:r>
            <w:r w:rsidR="00DF5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25B8">
              <w:rPr>
                <w:rFonts w:ascii="Times New Roman" w:hAnsi="Times New Roman" w:cs="Times New Roman"/>
                <w:sz w:val="24"/>
                <w:szCs w:val="24"/>
              </w:rPr>
              <w:t xml:space="preserve"> чем в 2020-2021 учебном году. </w:t>
            </w:r>
            <w:r w:rsidR="00DF5979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существенное снижение качества обучения на уровне среднего общего образования. </w:t>
            </w:r>
          </w:p>
          <w:p w:rsidR="00F5373C" w:rsidRDefault="00DF5979" w:rsidP="00DF5979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по школе наблюдается незначительное снижение качества обучения на 2 5 в 2021-2022 учебном году в сравнении с 2020-2021 учебным годом.</w:t>
            </w:r>
          </w:p>
        </w:tc>
      </w:tr>
      <w:tr w:rsidR="00E90AF2" w:rsidTr="001E0F55">
        <w:tc>
          <w:tcPr>
            <w:tcW w:w="16018" w:type="dxa"/>
            <w:gridSpan w:val="17"/>
          </w:tcPr>
          <w:p w:rsidR="00E90AF2" w:rsidRDefault="00E90AF2" w:rsidP="00DF5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</w:tc>
      </w:tr>
      <w:tr w:rsidR="002247E6" w:rsidTr="008F40AC">
        <w:tc>
          <w:tcPr>
            <w:tcW w:w="10774" w:type="dxa"/>
            <w:gridSpan w:val="11"/>
          </w:tcPr>
          <w:p w:rsidR="002247E6" w:rsidRPr="00DF5979" w:rsidRDefault="00DF5979" w:rsidP="00DF5979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79">
              <w:rPr>
                <w:rFonts w:ascii="Times New Roman" w:hAnsi="Times New Roman" w:cs="Times New Roman"/>
                <w:sz w:val="24"/>
                <w:szCs w:val="24"/>
              </w:rPr>
              <w:t xml:space="preserve">По достижению </w:t>
            </w:r>
            <w:proofErr w:type="gramStart"/>
            <w:r w:rsidRPr="00DF597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F5979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освоения основной образовательной программы начального общего, основного общего и среднего общего образования</w:t>
            </w:r>
            <w:r w:rsidR="00E90AF2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результатов текущей и промежуточной аттестации по учебным предметам)</w:t>
            </w:r>
          </w:p>
        </w:tc>
        <w:tc>
          <w:tcPr>
            <w:tcW w:w="5244" w:type="dxa"/>
            <w:gridSpan w:val="6"/>
          </w:tcPr>
          <w:p w:rsidR="002247E6" w:rsidRPr="00DF5979" w:rsidRDefault="00E90AF2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 по программе НОО, ООО, СОО должны достичь планируемых результатов</w:t>
            </w:r>
          </w:p>
        </w:tc>
      </w:tr>
      <w:tr w:rsidR="00E90AF2" w:rsidTr="008F40AC">
        <w:tc>
          <w:tcPr>
            <w:tcW w:w="10774" w:type="dxa"/>
            <w:gridSpan w:val="11"/>
          </w:tcPr>
          <w:p w:rsidR="00E90AF2" w:rsidRPr="00DF5979" w:rsidRDefault="00E90AF2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79">
              <w:rPr>
                <w:rFonts w:ascii="Times New Roman" w:hAnsi="Times New Roman" w:cs="Times New Roman"/>
                <w:sz w:val="24"/>
                <w:szCs w:val="24"/>
              </w:rPr>
              <w:t xml:space="preserve">По достижению </w:t>
            </w:r>
            <w:proofErr w:type="gramStart"/>
            <w:r w:rsidRPr="00DF597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F5979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освоения основной образовательной программы начального общего, основного общего и среднего общего образования (на основе результатов ВПР)</w:t>
            </w:r>
          </w:p>
        </w:tc>
        <w:tc>
          <w:tcPr>
            <w:tcW w:w="5244" w:type="dxa"/>
            <w:gridSpan w:val="6"/>
          </w:tcPr>
          <w:p w:rsidR="00E90AF2" w:rsidRPr="00DF5979" w:rsidRDefault="00E90AF2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 по программе НОО, ООО, СОО должны достичь планируемых результатов</w:t>
            </w:r>
          </w:p>
        </w:tc>
      </w:tr>
      <w:tr w:rsidR="00E90AF2" w:rsidTr="008F40AC">
        <w:tc>
          <w:tcPr>
            <w:tcW w:w="10774" w:type="dxa"/>
            <w:gridSpan w:val="11"/>
          </w:tcPr>
          <w:p w:rsidR="00E90AF2" w:rsidRPr="00DF5979" w:rsidRDefault="00E90AF2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оценке функциональной грамотности</w:t>
            </w:r>
          </w:p>
        </w:tc>
        <w:tc>
          <w:tcPr>
            <w:tcW w:w="5244" w:type="dxa"/>
            <w:gridSpan w:val="6"/>
          </w:tcPr>
          <w:p w:rsidR="00E90AF2" w:rsidRPr="00DF5979" w:rsidRDefault="00E90AF2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 по программе НОО, ООО, СОО должны достичь планируемых результатов</w:t>
            </w:r>
          </w:p>
        </w:tc>
      </w:tr>
      <w:tr w:rsidR="00E90AF2" w:rsidTr="008F40AC">
        <w:tc>
          <w:tcPr>
            <w:tcW w:w="10774" w:type="dxa"/>
            <w:gridSpan w:val="11"/>
          </w:tcPr>
          <w:p w:rsidR="00E90AF2" w:rsidRPr="00DF5979" w:rsidRDefault="00E90AF2" w:rsidP="00E90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79">
              <w:rPr>
                <w:rFonts w:ascii="Times New Roman" w:hAnsi="Times New Roman" w:cs="Times New Roman"/>
                <w:sz w:val="24"/>
                <w:szCs w:val="24"/>
              </w:rPr>
              <w:t xml:space="preserve">По достижению </w:t>
            </w:r>
            <w:proofErr w:type="gramStart"/>
            <w:r w:rsidRPr="00DF597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F5979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освоения основной образовательной программы начального общего, основного общего и среднего общего образования (на основе результатов ГИА)</w:t>
            </w:r>
          </w:p>
        </w:tc>
        <w:tc>
          <w:tcPr>
            <w:tcW w:w="5244" w:type="dxa"/>
            <w:gridSpan w:val="6"/>
          </w:tcPr>
          <w:p w:rsidR="00E90AF2" w:rsidRPr="00DF5979" w:rsidRDefault="00E90AF2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 по программе НОО, ООО, СОО должны достичь планируемых результатов</w:t>
            </w:r>
          </w:p>
        </w:tc>
      </w:tr>
      <w:tr w:rsidR="00E90AF2" w:rsidTr="001E0F55">
        <w:tc>
          <w:tcPr>
            <w:tcW w:w="16018" w:type="dxa"/>
            <w:gridSpan w:val="17"/>
          </w:tcPr>
          <w:p w:rsidR="008F40AC" w:rsidRDefault="008F40AC" w:rsidP="00D5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AF2" w:rsidRPr="00D5298A" w:rsidRDefault="00E90AF2" w:rsidP="00D5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Мониторинги</w:t>
            </w:r>
          </w:p>
        </w:tc>
      </w:tr>
      <w:tr w:rsidR="00F72C90" w:rsidTr="00C424E1">
        <w:tc>
          <w:tcPr>
            <w:tcW w:w="2918" w:type="dxa"/>
          </w:tcPr>
          <w:p w:rsidR="00E90AF2" w:rsidRPr="00D5298A" w:rsidRDefault="00E90AF2" w:rsidP="00D529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мониторинга</w:t>
            </w:r>
          </w:p>
        </w:tc>
        <w:tc>
          <w:tcPr>
            <w:tcW w:w="3603" w:type="dxa"/>
          </w:tcPr>
          <w:p w:rsidR="00E90AF2" w:rsidRPr="00D5298A" w:rsidRDefault="00E90AF2" w:rsidP="00D529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Мониторинги</w:t>
            </w:r>
          </w:p>
        </w:tc>
        <w:tc>
          <w:tcPr>
            <w:tcW w:w="1985" w:type="dxa"/>
            <w:gridSpan w:val="5"/>
          </w:tcPr>
          <w:p w:rsidR="00E90AF2" w:rsidRPr="00D5298A" w:rsidRDefault="00D5298A" w:rsidP="00D529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E90AF2"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5"/>
          </w:tcPr>
          <w:p w:rsidR="00E90AF2" w:rsidRPr="00D5298A" w:rsidRDefault="00E90AF2" w:rsidP="00D529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Методы, способы</w:t>
            </w:r>
          </w:p>
        </w:tc>
        <w:tc>
          <w:tcPr>
            <w:tcW w:w="2704" w:type="dxa"/>
            <w:gridSpan w:val="3"/>
          </w:tcPr>
          <w:p w:rsidR="00E90AF2" w:rsidRPr="00D5298A" w:rsidRDefault="00D5298A" w:rsidP="00D529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E90AF2"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тветственный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gridSpan w:val="2"/>
          </w:tcPr>
          <w:p w:rsidR="00E90AF2" w:rsidRPr="00D5298A" w:rsidRDefault="00E90AF2" w:rsidP="00D529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Выходной документ</w:t>
            </w:r>
          </w:p>
        </w:tc>
      </w:tr>
      <w:tr w:rsidR="00F72C90" w:rsidTr="00C424E1">
        <w:tc>
          <w:tcPr>
            <w:tcW w:w="2918" w:type="dxa"/>
            <w:vMerge w:val="restart"/>
          </w:tcPr>
          <w:p w:rsidR="004026FA" w:rsidRPr="00435916" w:rsidRDefault="004026FA" w:rsidP="00435916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Достижение </w:t>
            </w:r>
            <w:proofErr w:type="gramStart"/>
            <w:r w:rsidRPr="0043591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43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планируемых </w:t>
            </w:r>
            <w:proofErr w:type="spellStart"/>
            <w:r w:rsidRPr="0043591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43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предметных </w:t>
            </w:r>
            <w:r w:rsidRPr="004359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результатов освоения основной образовательной программы начального общего, основного и среднего общего образования </w:t>
            </w:r>
            <w:r w:rsidRPr="00435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основе результатов текущей и промежуточной аттестации по учебным предметам)</w:t>
            </w: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Входные контрольные работы во 2-11 классах по русскому языку, математике, ингушскому языку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Плиева З. Б.,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работы во 2-11 классе по всем предметам</w:t>
            </w:r>
          </w:p>
        </w:tc>
        <w:tc>
          <w:tcPr>
            <w:tcW w:w="1985" w:type="dxa"/>
            <w:gridSpan w:val="5"/>
          </w:tcPr>
          <w:p w:rsidR="004026FA" w:rsidRDefault="00C424E1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026FA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Плиева З. Б.,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показателей качества и успеваемости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четвертей, учебного года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  <w:tc>
          <w:tcPr>
            <w:tcW w:w="2551" w:type="dxa"/>
            <w:gridSpan w:val="5"/>
          </w:tcPr>
          <w:p w:rsidR="004026FA" w:rsidRDefault="004026FA" w:rsidP="0047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Плиева З. Б.,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показателей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Плиева З. Б.,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потребностей учеников и родителей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704" w:type="dxa"/>
            <w:gridSpan w:val="3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Ведзижева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подготовки к ГИА: анализ результатов тренировочного итогового сочинения в 11 классе.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477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образовательных результатов в 9, 11 классах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графика оценочных процедур в 1 полугодии 2022-2023 учебного года по итогам полугодия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итогового сочинения в 11 классе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дому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8B3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Ведзижева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подготовки учащихся 9-х классов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подготовки учащихся 11-х классов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функционирования ВСОКО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полугодии 2022-2023 учебного года, по итогам года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Плиева З. Б.,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результатов учащихся 9-х классов и степень подготовленности к итоговому собеседованию по русскому языку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Плиева З. Б.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справка, приказ</w:t>
            </w:r>
          </w:p>
        </w:tc>
      </w:tr>
      <w:tr w:rsidR="00F72C90" w:rsidTr="00C424E1">
        <w:tc>
          <w:tcPr>
            <w:tcW w:w="2918" w:type="dxa"/>
            <w:vMerge w:val="restart"/>
            <w:tcBorders>
              <w:top w:val="nil"/>
            </w:tcBorders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итогового собеседования по русскому языку в 9-х классах</w:t>
            </w:r>
          </w:p>
        </w:tc>
        <w:tc>
          <w:tcPr>
            <w:tcW w:w="1985" w:type="dxa"/>
            <w:gridSpan w:val="5"/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  <w:tcBorders>
              <w:top w:val="nil"/>
            </w:tcBorders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 подготовки учащихся 11-х классов к ГИА</w:t>
            </w:r>
          </w:p>
        </w:tc>
        <w:tc>
          <w:tcPr>
            <w:tcW w:w="1985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 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  <w:tcBorders>
              <w:top w:val="nil"/>
            </w:tcBorders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 подготовки учащихся 9-х классов к ГИА</w:t>
            </w:r>
          </w:p>
        </w:tc>
        <w:tc>
          <w:tcPr>
            <w:tcW w:w="1985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 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  <w:tcBorders>
              <w:top w:val="nil"/>
            </w:tcBorders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школы за учебный сравнительный анализ качества обучения, выявление проблем</w:t>
            </w:r>
          </w:p>
        </w:tc>
        <w:tc>
          <w:tcPr>
            <w:tcW w:w="1985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  <w:tcBorders>
              <w:top w:val="nil"/>
            </w:tcBorders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рабочих программ по предметам учебного плана на уровне НОО, ООО, СОО</w:t>
            </w:r>
          </w:p>
        </w:tc>
        <w:tc>
          <w:tcPr>
            <w:tcW w:w="1985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  <w:tcBorders>
              <w:top w:val="nil"/>
            </w:tcBorders>
          </w:tcPr>
          <w:p w:rsidR="004026FA" w:rsidRDefault="004026F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рабочих программ внеурочной деятельности, дополнительного образования</w:t>
            </w:r>
          </w:p>
        </w:tc>
        <w:tc>
          <w:tcPr>
            <w:tcW w:w="1985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gridSpan w:val="5"/>
          </w:tcPr>
          <w:p w:rsidR="004026FA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704" w:type="dxa"/>
            <w:gridSpan w:val="3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Плиева З. Б.,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Ведзижева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2257" w:type="dxa"/>
            <w:gridSpan w:val="2"/>
          </w:tcPr>
          <w:p w:rsidR="004026FA" w:rsidRPr="00DF5979" w:rsidRDefault="004026F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 w:val="restart"/>
          </w:tcPr>
          <w:p w:rsidR="00D5298A" w:rsidRPr="00435916" w:rsidRDefault="00D5298A" w:rsidP="00435916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Достижение  обучающихся планируемые </w:t>
            </w:r>
            <w:proofErr w:type="spellStart"/>
            <w:r w:rsidRPr="0043591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43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предметных результатов освоения ООП НОО, ООО, СОО </w:t>
            </w:r>
            <w:r w:rsidRPr="001E0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основе результатов ВПР)</w:t>
            </w:r>
          </w:p>
        </w:tc>
        <w:tc>
          <w:tcPr>
            <w:tcW w:w="3603" w:type="dxa"/>
          </w:tcPr>
          <w:p w:rsidR="00D5298A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проведения ВПР</w:t>
            </w:r>
          </w:p>
        </w:tc>
        <w:tc>
          <w:tcPr>
            <w:tcW w:w="1985" w:type="dxa"/>
            <w:gridSpan w:val="5"/>
          </w:tcPr>
          <w:p w:rsidR="00D5298A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2551" w:type="dxa"/>
            <w:gridSpan w:val="5"/>
          </w:tcPr>
          <w:p w:rsidR="00D5298A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D5298A" w:rsidRPr="00DF5979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</w:t>
            </w:r>
          </w:p>
        </w:tc>
        <w:tc>
          <w:tcPr>
            <w:tcW w:w="2257" w:type="dxa"/>
            <w:gridSpan w:val="2"/>
          </w:tcPr>
          <w:p w:rsidR="00D5298A" w:rsidRPr="00DF5979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D5298A" w:rsidRDefault="00D5298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D5298A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уровня образовательных результатов учащихся в процессе освоения предметного содержания ООП по предметам, которые выносятся на ВПР</w:t>
            </w:r>
          </w:p>
        </w:tc>
        <w:tc>
          <w:tcPr>
            <w:tcW w:w="1985" w:type="dxa"/>
            <w:gridSpan w:val="5"/>
          </w:tcPr>
          <w:p w:rsidR="00D5298A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КОК</w:t>
            </w:r>
          </w:p>
        </w:tc>
        <w:tc>
          <w:tcPr>
            <w:tcW w:w="2551" w:type="dxa"/>
            <w:gridSpan w:val="5"/>
          </w:tcPr>
          <w:p w:rsidR="00D5298A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D5298A" w:rsidRPr="00DF5979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</w:t>
            </w:r>
          </w:p>
        </w:tc>
        <w:tc>
          <w:tcPr>
            <w:tcW w:w="2257" w:type="dxa"/>
            <w:gridSpan w:val="2"/>
          </w:tcPr>
          <w:p w:rsidR="00D5298A" w:rsidRPr="00DF5979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D5298A" w:rsidRDefault="00D5298A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D5298A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учащихся</w:t>
            </w:r>
          </w:p>
        </w:tc>
        <w:tc>
          <w:tcPr>
            <w:tcW w:w="1985" w:type="dxa"/>
            <w:gridSpan w:val="5"/>
          </w:tcPr>
          <w:p w:rsidR="00D5298A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  <w:gridSpan w:val="5"/>
          </w:tcPr>
          <w:p w:rsidR="00D5298A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D5298A" w:rsidRPr="00DF5979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</w:t>
            </w:r>
          </w:p>
        </w:tc>
        <w:tc>
          <w:tcPr>
            <w:tcW w:w="2257" w:type="dxa"/>
            <w:gridSpan w:val="2"/>
          </w:tcPr>
          <w:p w:rsidR="00D5298A" w:rsidRPr="00DF5979" w:rsidRDefault="00D5298A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437011" w:rsidTr="00C424E1">
        <w:tc>
          <w:tcPr>
            <w:tcW w:w="2918" w:type="dxa"/>
            <w:vMerge w:val="restart"/>
          </w:tcPr>
          <w:p w:rsidR="00437011" w:rsidRPr="001E0F55" w:rsidRDefault="00437011" w:rsidP="00D5298A">
            <w:pPr>
              <w:pStyle w:val="a4"/>
              <w:numPr>
                <w:ilvl w:val="0"/>
                <w:numId w:val="1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функциональной </w:t>
            </w:r>
            <w:r w:rsidRPr="001E0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3603" w:type="dxa"/>
          </w:tcPr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формирования функциональной грамотности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портала РЭШ,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 и др. у обучающихся 5-11 классов;</w:t>
            </w:r>
          </w:p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для выявления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 учащихся 5, 7, 9, 11 классов;</w:t>
            </w:r>
          </w:p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для выявления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 грамотности учащихся 5, 6, 8, 10 классов;</w:t>
            </w:r>
          </w:p>
          <w:p w:rsidR="00437011" w:rsidRDefault="00437011" w:rsidP="0012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для выявления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грамотности учащихся 6, 9 классов;</w:t>
            </w:r>
          </w:p>
          <w:p w:rsidR="00437011" w:rsidRDefault="00437011" w:rsidP="0012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для выявления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креативного мышления учащихся 7 классов;</w:t>
            </w:r>
          </w:p>
          <w:p w:rsidR="00437011" w:rsidRDefault="00437011" w:rsidP="00123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для выявления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глобальных компетенций учащихся 7, 8 классов</w:t>
            </w:r>
          </w:p>
        </w:tc>
        <w:tc>
          <w:tcPr>
            <w:tcW w:w="1985" w:type="dxa"/>
            <w:gridSpan w:val="5"/>
          </w:tcPr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КОК </w:t>
            </w:r>
          </w:p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реализации мероприятий по формированию и развитию функциональной грамотности учащихся</w:t>
            </w:r>
          </w:p>
        </w:tc>
        <w:tc>
          <w:tcPr>
            <w:tcW w:w="2551" w:type="dxa"/>
            <w:gridSpan w:val="5"/>
          </w:tcPr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37011" w:rsidRPr="00DF5979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</w:t>
            </w:r>
          </w:p>
        </w:tc>
        <w:tc>
          <w:tcPr>
            <w:tcW w:w="2257" w:type="dxa"/>
            <w:gridSpan w:val="2"/>
          </w:tcPr>
          <w:p w:rsidR="00437011" w:rsidRPr="00DF5979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437011" w:rsidTr="00C424E1">
        <w:tc>
          <w:tcPr>
            <w:tcW w:w="2918" w:type="dxa"/>
            <w:vMerge/>
          </w:tcPr>
          <w:p w:rsidR="00437011" w:rsidRDefault="00437011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37011" w:rsidRDefault="00437011" w:rsidP="00435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формирования функциональной грамотности с использованием портала РЭШ,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и др. у обучающихся 2-4 классов; </w:t>
            </w:r>
          </w:p>
        </w:tc>
        <w:tc>
          <w:tcPr>
            <w:tcW w:w="1985" w:type="dxa"/>
            <w:gridSpan w:val="5"/>
          </w:tcPr>
          <w:p w:rsidR="00437011" w:rsidRDefault="00437011" w:rsidP="00435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КОК </w:t>
            </w:r>
          </w:p>
          <w:p w:rsidR="00437011" w:rsidRDefault="00437011" w:rsidP="00435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011" w:rsidRDefault="00437011" w:rsidP="00435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реализации мероприятий по формированию и развитию функциональной грамотности учащихся</w:t>
            </w:r>
          </w:p>
        </w:tc>
        <w:tc>
          <w:tcPr>
            <w:tcW w:w="2551" w:type="dxa"/>
            <w:gridSpan w:val="5"/>
          </w:tcPr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37011" w:rsidRPr="00DF5979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Плиева З. Б.,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2257" w:type="dxa"/>
            <w:gridSpan w:val="2"/>
          </w:tcPr>
          <w:p w:rsidR="00437011" w:rsidRPr="00DF5979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437011" w:rsidTr="00C424E1">
        <w:tc>
          <w:tcPr>
            <w:tcW w:w="2918" w:type="dxa"/>
            <w:vMerge/>
          </w:tcPr>
          <w:p w:rsidR="00437011" w:rsidRDefault="00437011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плана по формированию функциональной грамотности школьников</w:t>
            </w:r>
          </w:p>
        </w:tc>
        <w:tc>
          <w:tcPr>
            <w:tcW w:w="1985" w:type="dxa"/>
            <w:gridSpan w:val="5"/>
          </w:tcPr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  <w:gridSpan w:val="5"/>
          </w:tcPr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704" w:type="dxa"/>
            <w:gridSpan w:val="3"/>
          </w:tcPr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Плиева З. Б.,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2257" w:type="dxa"/>
            <w:gridSpan w:val="2"/>
          </w:tcPr>
          <w:p w:rsidR="00437011" w:rsidRPr="00DF5979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</w:tcPr>
          <w:p w:rsidR="00435916" w:rsidRPr="001E0F55" w:rsidRDefault="00435916" w:rsidP="00435916">
            <w:pPr>
              <w:pStyle w:val="a4"/>
              <w:numPr>
                <w:ilvl w:val="0"/>
                <w:numId w:val="1"/>
              </w:numPr>
              <w:ind w:left="3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Достижение обучающимися планируемых </w:t>
            </w:r>
            <w:proofErr w:type="spellStart"/>
            <w:r w:rsidRPr="001E0F5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1E0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предметных результатов освоения ООП ООО, СОО </w:t>
            </w:r>
            <w:r w:rsidRPr="001E0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основе результатов ГИА)</w:t>
            </w:r>
          </w:p>
        </w:tc>
        <w:tc>
          <w:tcPr>
            <w:tcW w:w="3603" w:type="dxa"/>
          </w:tcPr>
          <w:p w:rsidR="00435916" w:rsidRDefault="0043591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образования учащихся по результатам внешней оценки (ГИА) по общеобразовательным программам основного общего образования, среднего общего образования</w:t>
            </w:r>
          </w:p>
        </w:tc>
        <w:tc>
          <w:tcPr>
            <w:tcW w:w="1985" w:type="dxa"/>
            <w:gridSpan w:val="5"/>
          </w:tcPr>
          <w:p w:rsidR="00435916" w:rsidRDefault="0043591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51" w:type="dxa"/>
            <w:gridSpan w:val="5"/>
          </w:tcPr>
          <w:p w:rsidR="00435916" w:rsidRDefault="0043591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704" w:type="dxa"/>
            <w:gridSpan w:val="3"/>
          </w:tcPr>
          <w:p w:rsidR="00435916" w:rsidRPr="00DF5979" w:rsidRDefault="0043591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</w:t>
            </w:r>
          </w:p>
        </w:tc>
        <w:tc>
          <w:tcPr>
            <w:tcW w:w="2257" w:type="dxa"/>
            <w:gridSpan w:val="2"/>
          </w:tcPr>
          <w:p w:rsidR="00435916" w:rsidRPr="00DF5979" w:rsidRDefault="0043591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1E0F55" w:rsidTr="00802788">
        <w:tc>
          <w:tcPr>
            <w:tcW w:w="16018" w:type="dxa"/>
            <w:gridSpan w:val="17"/>
            <w:tcBorders>
              <w:bottom w:val="single" w:sz="4" w:space="0" w:color="auto"/>
            </w:tcBorders>
          </w:tcPr>
          <w:p w:rsidR="008F40AC" w:rsidRDefault="008F40AC" w:rsidP="001E0F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0F55" w:rsidRDefault="001E0F55" w:rsidP="001E0F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F55">
              <w:rPr>
                <w:rFonts w:ascii="Times New Roman" w:hAnsi="Times New Roman" w:cs="Times New Roman"/>
                <w:b/>
                <w:sz w:val="26"/>
                <w:szCs w:val="26"/>
              </w:rPr>
              <w:t>Блок 2. Работ</w:t>
            </w:r>
            <w:r w:rsidR="008F40AC">
              <w:rPr>
                <w:rFonts w:ascii="Times New Roman" w:hAnsi="Times New Roman" w:cs="Times New Roman"/>
                <w:b/>
                <w:sz w:val="26"/>
                <w:szCs w:val="26"/>
              </w:rPr>
              <w:t>а со слабоуспевающими учащимися</w:t>
            </w:r>
          </w:p>
          <w:p w:rsidR="008F40AC" w:rsidRDefault="008F40AC" w:rsidP="001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55" w:rsidTr="00802788">
        <w:tc>
          <w:tcPr>
            <w:tcW w:w="16018" w:type="dxa"/>
            <w:gridSpan w:val="17"/>
          </w:tcPr>
          <w:p w:rsidR="001E0F55" w:rsidRDefault="001E0F55" w:rsidP="002B2258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целей и задач: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слабоуспевающими принято считать учащихся, которые имеют слабые способности и слабые учебные умения и навыки, низкий уровень памяти тех, у которых отсутствуют действенные мотивы учения. Чтобы данная категория учащихся не перешла в разряд неуспевающих, необходима систематизированная работа с такой категорией учащихся.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в школе проводилась работа по выявлению причин школьной неуспеваемости: диагностики «Уровень готовности к школе», «Мотив обучения»,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УУД»,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регулятивных УУД»,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комммуникативных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УУД» и др. позволили выявить следующие группы неуспевающих учеников</w:t>
            </w:r>
            <w:r w:rsidR="002B2258">
              <w:rPr>
                <w:rFonts w:ascii="Times New Roman" w:hAnsi="Times New Roman" w:cs="Times New Roman"/>
                <w:sz w:val="24"/>
                <w:szCs w:val="24"/>
              </w:rPr>
              <w:t>; хронически неуспевающие дети (по физиологическим причинам); дети, неуспевающие по отдельным учебным дисциплинам; подростки с несформированной учебной деятельностью.</w:t>
            </w:r>
            <w:proofErr w:type="gramEnd"/>
            <w:r w:rsidR="002B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225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мониторинга </w:t>
            </w:r>
            <w:proofErr w:type="spellStart"/>
            <w:r w:rsidR="002B225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2B22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УУД диагностик выявлены основные признаки неуспеваемости: наличие пробелов в фактических знаниях и специально для данного предмета умениях; наличие пробелов в навыках учебно-познавательной деятельности; недостаточный уровень развития и воспитанности личных качеств, не позволяющий ученику проявить самостоятельность, настойчивость, организованность и другие качества, необходимые для успешного учения; слабый контроль со стороны родителей.</w:t>
            </w:r>
            <w:proofErr w:type="gramEnd"/>
          </w:p>
          <w:p w:rsidR="002B2258" w:rsidRDefault="002B2258" w:rsidP="002B2258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создания условий успешности обучения учащихся данной категории, проводились заседания методического совета школы, школьных методических объединений.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Классным руководителям, учителями-предметниками составлены аналитические справки о проделанной работе со слабоуспевающими по итогам 1 и 2 полугодия.</w:t>
            </w:r>
            <w:proofErr w:type="gramEnd"/>
          </w:p>
          <w:p w:rsidR="002E2B2C" w:rsidRDefault="002E2B2C" w:rsidP="002E2B2C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классных руководителей велась по направлениям: </w:t>
            </w:r>
          </w:p>
          <w:p w:rsidR="002E2B2C" w:rsidRDefault="002E2B2C" w:rsidP="002E2B2C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Выявление причин неуспеваемости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индивидуальные беседы. </w:t>
            </w:r>
          </w:p>
          <w:p w:rsidR="002E2B2C" w:rsidRDefault="002E2B2C" w:rsidP="002E2B2C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Выяснение причин пропусков уроков в случае, если слабая успеваемость является следствием (уважительная, неуважительная). Немедленное информирование классным руководителем родителей о пропуске уроков через запись в дневнике (если случай единичный), через беседу с родителями (если пропуски неоднократные), через совет профилактики (если прогулы систематические). </w:t>
            </w:r>
          </w:p>
          <w:p w:rsidR="002B2258" w:rsidRDefault="002E2B2C" w:rsidP="002E2B2C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профилактической работы с родителями обучающегося в случае выявления недобросовестного выполнения домашнего задания или недостаточной работы.</w:t>
            </w:r>
          </w:p>
          <w:p w:rsidR="002E2B2C" w:rsidRDefault="002E2B2C" w:rsidP="002E2B2C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Учителями-предметниками разработаны планы индивидуальной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слабоуспевающими обучающимися. Работа учителя-предметника с отстающими обучающимися и их родителями проводилась по направлениям:</w:t>
            </w:r>
          </w:p>
          <w:p w:rsidR="002E2B2C" w:rsidRDefault="002E2B2C" w:rsidP="002E2B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входного, промежуточного и итогового контроля в течение года с целью выявления уровня знаний обучающегося.</w:t>
            </w:r>
          </w:p>
          <w:p w:rsidR="002E2B2C" w:rsidRDefault="002E2B2C" w:rsidP="002E2B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различных видов опроса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письменный, индивидуальный и др.)</w:t>
            </w:r>
            <w:r w:rsidR="00D65E87">
              <w:rPr>
                <w:rFonts w:ascii="Times New Roman" w:hAnsi="Times New Roman" w:cs="Times New Roman"/>
                <w:sz w:val="24"/>
                <w:szCs w:val="24"/>
              </w:rPr>
              <w:t xml:space="preserve"> для объективности результата.</w:t>
            </w:r>
          </w:p>
          <w:p w:rsidR="00D65E87" w:rsidRDefault="00D65E87" w:rsidP="002E2B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Регулярный и систематический опрос обучающихся, своевременное выставление оценок.</w:t>
            </w:r>
          </w:p>
          <w:p w:rsidR="00D65E87" w:rsidRDefault="00D65E87" w:rsidP="002E2B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Ликвидация пробелов в знаниях, выявленных в ходе контрольных работ.</w:t>
            </w:r>
          </w:p>
          <w:p w:rsidR="00D65E87" w:rsidRDefault="00D65E87" w:rsidP="002E2B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учителя-предметника, классного руководителя и родителей.</w:t>
            </w:r>
          </w:p>
          <w:p w:rsidR="00D65E87" w:rsidRPr="002E2B2C" w:rsidRDefault="00D65E87" w:rsidP="00D65E87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Несмотря на проделанную работу,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часть учащихся все же остается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слабоуспевающих учащихся. По итогам 2021-2022 учебного года 0,3 % учащихся на уровне НОО могут считаться слабоуспевающими, на уровне ООО – 0,7 %.</w:t>
            </w:r>
          </w:p>
        </w:tc>
      </w:tr>
      <w:tr w:rsidR="00D65E87" w:rsidTr="00802788">
        <w:tc>
          <w:tcPr>
            <w:tcW w:w="16018" w:type="dxa"/>
            <w:gridSpan w:val="17"/>
          </w:tcPr>
          <w:p w:rsidR="00D65E87" w:rsidRPr="00D65E87" w:rsidRDefault="00D65E87" w:rsidP="008027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Цели:</w:t>
            </w:r>
          </w:p>
        </w:tc>
      </w:tr>
      <w:tr w:rsidR="00D65E87" w:rsidTr="00144A20">
        <w:tc>
          <w:tcPr>
            <w:tcW w:w="8396" w:type="dxa"/>
            <w:gridSpan w:val="6"/>
          </w:tcPr>
          <w:p w:rsidR="00D65E87" w:rsidRPr="00D65E87" w:rsidRDefault="00D65E87" w:rsidP="008027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выявлению </w:t>
            </w:r>
            <w:proofErr w:type="gramStart"/>
            <w:r w:rsidRPr="00D65E87">
              <w:rPr>
                <w:rFonts w:ascii="Times New Roman" w:hAnsi="Times New Roman" w:cs="Times New Roman"/>
                <w:i/>
                <w:sz w:val="24"/>
                <w:szCs w:val="24"/>
              </w:rPr>
              <w:t>отстающих</w:t>
            </w:r>
            <w:proofErr w:type="gramEnd"/>
            <w:r w:rsidRPr="00D65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 по результатам промежуточной аттестации</w:t>
            </w:r>
          </w:p>
        </w:tc>
        <w:tc>
          <w:tcPr>
            <w:tcW w:w="7622" w:type="dxa"/>
            <w:gridSpan w:val="11"/>
          </w:tcPr>
          <w:p w:rsidR="00D65E87" w:rsidRPr="00D65E87" w:rsidRDefault="00D65E87" w:rsidP="008027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определение доли </w:t>
            </w:r>
            <w:proofErr w:type="gramStart"/>
            <w:r w:rsidRPr="00D65E87">
              <w:rPr>
                <w:rFonts w:ascii="Times New Roman" w:hAnsi="Times New Roman" w:cs="Times New Roman"/>
                <w:i/>
                <w:sz w:val="24"/>
                <w:szCs w:val="24"/>
              </w:rPr>
              <w:t>слабоуспевающих</w:t>
            </w:r>
            <w:proofErr w:type="gramEnd"/>
            <w:r w:rsidRPr="00D65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 по уровням образования по периодам обучения</w:t>
            </w:r>
          </w:p>
        </w:tc>
      </w:tr>
      <w:tr w:rsidR="00D65E87" w:rsidTr="00144A20">
        <w:tc>
          <w:tcPr>
            <w:tcW w:w="8396" w:type="dxa"/>
            <w:gridSpan w:val="6"/>
          </w:tcPr>
          <w:p w:rsidR="00D65E87" w:rsidRPr="00D65E87" w:rsidRDefault="00D65E87" w:rsidP="008027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организации работы с </w:t>
            </w:r>
            <w:proofErr w:type="gramStart"/>
            <w:r w:rsidRPr="00D65E87">
              <w:rPr>
                <w:rFonts w:ascii="Times New Roman" w:hAnsi="Times New Roman" w:cs="Times New Roman"/>
                <w:i/>
                <w:sz w:val="24"/>
                <w:szCs w:val="24"/>
              </w:rPr>
              <w:t>отстающими</w:t>
            </w:r>
            <w:proofErr w:type="gramEnd"/>
            <w:r w:rsidRPr="00D65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7622" w:type="dxa"/>
            <w:gridSpan w:val="11"/>
          </w:tcPr>
          <w:p w:rsidR="00D65E87" w:rsidRPr="00D65E87" w:rsidRDefault="00D65E87" w:rsidP="008027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100% </w:t>
            </w:r>
            <w:proofErr w:type="gramStart"/>
            <w:r w:rsidRPr="00D65E87">
              <w:rPr>
                <w:rFonts w:ascii="Times New Roman" w:hAnsi="Times New Roman" w:cs="Times New Roman"/>
                <w:i/>
                <w:sz w:val="24"/>
                <w:szCs w:val="24"/>
              </w:rPr>
              <w:t>слабоуспевающих</w:t>
            </w:r>
            <w:proofErr w:type="gramEnd"/>
            <w:r w:rsidRPr="00D65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 должны быть вовлечены во внеурочную деятельность, дополнительное образование</w:t>
            </w:r>
          </w:p>
        </w:tc>
      </w:tr>
      <w:tr w:rsidR="00D65E87" w:rsidTr="00802788">
        <w:tc>
          <w:tcPr>
            <w:tcW w:w="16018" w:type="dxa"/>
            <w:gridSpan w:val="17"/>
          </w:tcPr>
          <w:p w:rsidR="008F40AC" w:rsidRDefault="008F40AC" w:rsidP="00D65E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65E87" w:rsidRDefault="00D65E87" w:rsidP="00D6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87">
              <w:rPr>
                <w:rFonts w:ascii="Times New Roman" w:hAnsi="Times New Roman" w:cs="Times New Roman"/>
                <w:b/>
                <w:sz w:val="26"/>
                <w:szCs w:val="26"/>
              </w:rPr>
              <w:t>Мониторинги</w:t>
            </w:r>
          </w:p>
        </w:tc>
      </w:tr>
      <w:tr w:rsidR="00F72C90" w:rsidTr="00C424E1">
        <w:tc>
          <w:tcPr>
            <w:tcW w:w="2918" w:type="dxa"/>
          </w:tcPr>
          <w:p w:rsidR="00D65E87" w:rsidRPr="00D5298A" w:rsidRDefault="00D65E87" w:rsidP="008027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мониторинга</w:t>
            </w:r>
          </w:p>
        </w:tc>
        <w:tc>
          <w:tcPr>
            <w:tcW w:w="4170" w:type="dxa"/>
            <w:gridSpan w:val="2"/>
          </w:tcPr>
          <w:p w:rsidR="00D65E87" w:rsidRPr="00D5298A" w:rsidRDefault="00D65E87" w:rsidP="008027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Мониторинги</w:t>
            </w:r>
          </w:p>
        </w:tc>
        <w:tc>
          <w:tcPr>
            <w:tcW w:w="1985" w:type="dxa"/>
            <w:gridSpan w:val="5"/>
          </w:tcPr>
          <w:p w:rsidR="00D65E87" w:rsidRPr="00D5298A" w:rsidRDefault="00D65E87" w:rsidP="008027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6"/>
          </w:tcPr>
          <w:p w:rsidR="00D65E87" w:rsidRPr="00D5298A" w:rsidRDefault="00D65E87" w:rsidP="008027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Методы, способы</w:t>
            </w:r>
          </w:p>
        </w:tc>
        <w:tc>
          <w:tcPr>
            <w:tcW w:w="2279" w:type="dxa"/>
          </w:tcPr>
          <w:p w:rsidR="00D65E87" w:rsidRPr="00D5298A" w:rsidRDefault="00D65E87" w:rsidP="008027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gridSpan w:val="2"/>
          </w:tcPr>
          <w:p w:rsidR="00D65E87" w:rsidRPr="00D5298A" w:rsidRDefault="00D65E87" w:rsidP="008027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Выходной документ</w:t>
            </w:r>
          </w:p>
        </w:tc>
      </w:tr>
      <w:tr w:rsidR="00F72C90" w:rsidTr="00C424E1">
        <w:tc>
          <w:tcPr>
            <w:tcW w:w="2918" w:type="dxa"/>
            <w:vMerge w:val="restart"/>
          </w:tcPr>
          <w:p w:rsidR="00802788" w:rsidRPr="00802788" w:rsidRDefault="00802788" w:rsidP="00DF5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88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слабоуспевающих обучающихся по результатам промежуточной аттестации, входных контрольных работ, ВПР</w:t>
            </w:r>
          </w:p>
        </w:tc>
        <w:tc>
          <w:tcPr>
            <w:tcW w:w="4170" w:type="dxa"/>
            <w:gridSpan w:val="2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 во 2-11 классах по предметам русский язык, математика, ингушский язык</w:t>
            </w:r>
          </w:p>
        </w:tc>
        <w:tc>
          <w:tcPr>
            <w:tcW w:w="1985" w:type="dxa"/>
            <w:gridSpan w:val="5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  <w:gridSpan w:val="6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279" w:type="dxa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Плиева З. Б.,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2257" w:type="dxa"/>
            <w:gridSpan w:val="2"/>
          </w:tcPr>
          <w:p w:rsidR="00802788" w:rsidRPr="00DF5979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802788" w:rsidRDefault="00802788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показателей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четвертей, полугодий, учебного года</w:t>
            </w:r>
          </w:p>
        </w:tc>
        <w:tc>
          <w:tcPr>
            <w:tcW w:w="1985" w:type="dxa"/>
            <w:gridSpan w:val="5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409" w:type="dxa"/>
            <w:gridSpan w:val="6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279" w:type="dxa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Плиева З. Б.,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2257" w:type="dxa"/>
            <w:gridSpan w:val="2"/>
          </w:tcPr>
          <w:p w:rsidR="00802788" w:rsidRPr="00DF5979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802788" w:rsidRDefault="00802788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результатов слабоуспевающих учащихся 9 классов по русскому языку и математике, предметам по выбору на ГИА</w:t>
            </w:r>
          </w:p>
        </w:tc>
        <w:tc>
          <w:tcPr>
            <w:tcW w:w="1985" w:type="dxa"/>
            <w:gridSpan w:val="5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409" w:type="dxa"/>
            <w:gridSpan w:val="6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279" w:type="dxa"/>
          </w:tcPr>
          <w:p w:rsidR="00802788" w:rsidRPr="00DF5979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</w:t>
            </w:r>
          </w:p>
        </w:tc>
        <w:tc>
          <w:tcPr>
            <w:tcW w:w="2257" w:type="dxa"/>
            <w:gridSpan w:val="2"/>
          </w:tcPr>
          <w:p w:rsidR="00802788" w:rsidRPr="00DF5979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802788" w:rsidRDefault="00802788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индивидуального подхода в обучении слабоуспевающих учащихся</w:t>
            </w:r>
          </w:p>
        </w:tc>
        <w:tc>
          <w:tcPr>
            <w:tcW w:w="1985" w:type="dxa"/>
            <w:gridSpan w:val="5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409" w:type="dxa"/>
            <w:gridSpan w:val="6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279" w:type="dxa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Плиева З. Б.,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2257" w:type="dxa"/>
            <w:gridSpan w:val="2"/>
          </w:tcPr>
          <w:p w:rsidR="00802788" w:rsidRPr="00DF5979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802788" w:rsidRDefault="00802788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результатов учеников группы риска по предметам, которые они не усваивают.</w:t>
            </w:r>
          </w:p>
        </w:tc>
        <w:tc>
          <w:tcPr>
            <w:tcW w:w="1985" w:type="dxa"/>
            <w:gridSpan w:val="5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409" w:type="dxa"/>
            <w:gridSpan w:val="6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279" w:type="dxa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Плиева З. Б.,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2257" w:type="dxa"/>
            <w:gridSpan w:val="2"/>
          </w:tcPr>
          <w:p w:rsidR="00802788" w:rsidRPr="00DF5979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 w:val="restart"/>
          </w:tcPr>
          <w:p w:rsidR="00802788" w:rsidRPr="00802788" w:rsidRDefault="00802788" w:rsidP="00DF5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со </w:t>
            </w:r>
            <w:proofErr w:type="gramStart"/>
            <w:r w:rsidRPr="00802788">
              <w:rPr>
                <w:rFonts w:ascii="Times New Roman" w:hAnsi="Times New Roman" w:cs="Times New Roman"/>
                <w:b/>
                <w:sz w:val="24"/>
                <w:szCs w:val="24"/>
              </w:rPr>
              <w:t>слабоуспевающими</w:t>
            </w:r>
            <w:proofErr w:type="gramEnd"/>
          </w:p>
        </w:tc>
        <w:tc>
          <w:tcPr>
            <w:tcW w:w="4170" w:type="dxa"/>
            <w:gridSpan w:val="2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вовлеченности отстающих в воспитательную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дополнительное образование на основе анализа планов внеурочной деятельности</w:t>
            </w:r>
          </w:p>
        </w:tc>
        <w:tc>
          <w:tcPr>
            <w:tcW w:w="1985" w:type="dxa"/>
            <w:gridSpan w:val="5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апрель</w:t>
            </w:r>
          </w:p>
        </w:tc>
        <w:tc>
          <w:tcPr>
            <w:tcW w:w="2409" w:type="dxa"/>
            <w:gridSpan w:val="6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обучения</w:t>
            </w:r>
          </w:p>
        </w:tc>
        <w:tc>
          <w:tcPr>
            <w:tcW w:w="2279" w:type="dxa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Плиева З. Б.,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  <w:tc>
          <w:tcPr>
            <w:tcW w:w="2257" w:type="dxa"/>
            <w:gridSpan w:val="2"/>
          </w:tcPr>
          <w:p w:rsidR="00802788" w:rsidRPr="00DF5979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802788" w:rsidRDefault="00802788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2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со слабоуспевающими учащимися</w:t>
            </w:r>
          </w:p>
        </w:tc>
        <w:tc>
          <w:tcPr>
            <w:tcW w:w="1985" w:type="dxa"/>
            <w:gridSpan w:val="5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409" w:type="dxa"/>
            <w:gridSpan w:val="6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279" w:type="dxa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Плиева З. Б.,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  <w:p w:rsidR="00C424E1" w:rsidRDefault="00C424E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:rsidR="00802788" w:rsidRDefault="00802788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5A2527" w:rsidRPr="00DF5979" w:rsidRDefault="005A2527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88" w:rsidTr="00802788">
        <w:tc>
          <w:tcPr>
            <w:tcW w:w="16018" w:type="dxa"/>
            <w:gridSpan w:val="17"/>
          </w:tcPr>
          <w:p w:rsidR="008F40AC" w:rsidRDefault="008F40AC" w:rsidP="00802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2788" w:rsidRDefault="00802788" w:rsidP="00802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788">
              <w:rPr>
                <w:rFonts w:ascii="Times New Roman" w:hAnsi="Times New Roman" w:cs="Times New Roman"/>
                <w:b/>
                <w:sz w:val="26"/>
                <w:szCs w:val="26"/>
              </w:rPr>
              <w:t>Блок 3. Работа с одаренными учащимися</w:t>
            </w:r>
          </w:p>
          <w:p w:rsidR="008F40AC" w:rsidRDefault="008F40AC" w:rsidP="0080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88" w:rsidTr="00802788">
        <w:tc>
          <w:tcPr>
            <w:tcW w:w="16018" w:type="dxa"/>
            <w:gridSpan w:val="17"/>
          </w:tcPr>
          <w:p w:rsidR="00802788" w:rsidRDefault="00802788" w:rsidP="0080278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55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целей и задач: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одаренными детьми и обучающимися,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литературу. </w:t>
            </w:r>
          </w:p>
          <w:p w:rsidR="00802788" w:rsidRDefault="00802788" w:rsidP="0080278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групповая работа предлагает практические задания, проектную деятельность, работу с дополнительным материалом, решение исследовательских задач. Учителя школы широко используют на уроках и во внеурочное время различные методы, в том числе и «метод проектов», учащимся предлагаются творческие индивидуальные задания, что позволяет активизировать познавательную деятельность учащихся, расширять их знания по предмету. </w:t>
            </w:r>
            <w:r w:rsidR="0002632F">
              <w:rPr>
                <w:rFonts w:ascii="Times New Roman" w:hAnsi="Times New Roman" w:cs="Times New Roman"/>
                <w:sz w:val="24"/>
                <w:szCs w:val="24"/>
              </w:rPr>
              <w:t>В школьном этапе ВСОШ приняли участие 658 учащихся (73%), в муниципальном этапе 83 учащихся (10%). В региональном этапе приняли участие 25 человек (3%)</w:t>
            </w:r>
            <w:r w:rsidR="00557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016" w:rsidRDefault="00557016" w:rsidP="0080278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сравнении с прошлым учебным годом наблюдается повышение участия и результативности во ВСОШ</w:t>
            </w:r>
            <w:r w:rsidR="004E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BBB" w:rsidRDefault="004E6BBB" w:rsidP="0080278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участников олимпиад в этом учебном году возросло, но результативность невысокая. Процент выполнения работ невысок, что показывает низкую мотивацию и заинтересованность обучающихся в изучении предметов и невысокий уровень подготовленности обучающихся. Причиной такого положения является недостаточно эффективная работа педагогического коллектива по выявлению одаренных, имеющих высокую мотивацию к обучению детей, неудовлетворительная подготовка учащихся к участию в олимпиадах. Необходимо отметить, что немногие учителя систематически готовят ребят целенаправленно, зачастую проводят только разовые консультации и предлагают работать самостоятельно. Также статистика показывает, что участниками олимпиад практически по всем предметам являются одни и те же учащиеся, и чаще всего успешно осваивающие образовательные стандарты.</w:t>
            </w:r>
          </w:p>
        </w:tc>
      </w:tr>
      <w:tr w:rsidR="0065744E" w:rsidTr="0091556B">
        <w:tc>
          <w:tcPr>
            <w:tcW w:w="16018" w:type="dxa"/>
            <w:gridSpan w:val="17"/>
          </w:tcPr>
          <w:p w:rsidR="0065744E" w:rsidRPr="0065744E" w:rsidRDefault="0065744E" w:rsidP="0080278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744E">
              <w:rPr>
                <w:rFonts w:ascii="Times New Roman" w:hAnsi="Times New Roman" w:cs="Times New Roman"/>
                <w:b/>
                <w:sz w:val="26"/>
                <w:szCs w:val="26"/>
              </w:rPr>
              <w:t>Цели:</w:t>
            </w:r>
          </w:p>
        </w:tc>
      </w:tr>
      <w:tr w:rsidR="0065744E" w:rsidTr="00144A20">
        <w:tc>
          <w:tcPr>
            <w:tcW w:w="8396" w:type="dxa"/>
            <w:gridSpan w:val="6"/>
          </w:tcPr>
          <w:p w:rsidR="0065744E" w:rsidRDefault="0065744E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выявлению, поддержке и развитию способностей обучающихся (в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ОВЗ)</w:t>
            </w:r>
          </w:p>
        </w:tc>
        <w:tc>
          <w:tcPr>
            <w:tcW w:w="7622" w:type="dxa"/>
            <w:gridSpan w:val="11"/>
          </w:tcPr>
          <w:p w:rsidR="0065744E" w:rsidRDefault="0065744E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участников в ШЭ ВСОШ, ШЭ РОШ, увеличение доли победителей и призеров на муниципальном и региональном  этапах ВСОШ</w:t>
            </w:r>
          </w:p>
          <w:p w:rsidR="0065744E" w:rsidRDefault="0065744E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различных олимпиад, конкурсов, спортивных мероприятий</w:t>
            </w:r>
          </w:p>
        </w:tc>
      </w:tr>
      <w:tr w:rsidR="0065744E" w:rsidTr="00144A20">
        <w:tc>
          <w:tcPr>
            <w:tcW w:w="8396" w:type="dxa"/>
            <w:gridSpan w:val="6"/>
          </w:tcPr>
          <w:p w:rsidR="0065744E" w:rsidRDefault="0065744E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индивидуализации обучения</w:t>
            </w:r>
          </w:p>
        </w:tc>
        <w:tc>
          <w:tcPr>
            <w:tcW w:w="7622" w:type="dxa"/>
            <w:gridSpan w:val="11"/>
          </w:tcPr>
          <w:p w:rsidR="0065744E" w:rsidRDefault="0065744E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с повышенным уровнем способностей, обучающихся по индивидуальным образовательным маршрутам</w:t>
            </w:r>
          </w:p>
        </w:tc>
      </w:tr>
      <w:tr w:rsidR="0065744E" w:rsidTr="00A22D69">
        <w:tc>
          <w:tcPr>
            <w:tcW w:w="16018" w:type="dxa"/>
            <w:gridSpan w:val="17"/>
          </w:tcPr>
          <w:p w:rsidR="008F40AC" w:rsidRDefault="008F40AC" w:rsidP="006574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F40AC" w:rsidRDefault="008F40AC" w:rsidP="006574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5744E" w:rsidRPr="0065744E" w:rsidRDefault="0065744E" w:rsidP="006574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744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Мониторинги:</w:t>
            </w:r>
          </w:p>
        </w:tc>
      </w:tr>
      <w:tr w:rsidR="00F72C90" w:rsidTr="00C424E1">
        <w:tc>
          <w:tcPr>
            <w:tcW w:w="2918" w:type="dxa"/>
          </w:tcPr>
          <w:p w:rsidR="0065744E" w:rsidRPr="00D5298A" w:rsidRDefault="0065744E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Направление мониторинга</w:t>
            </w:r>
          </w:p>
        </w:tc>
        <w:tc>
          <w:tcPr>
            <w:tcW w:w="4595" w:type="dxa"/>
            <w:gridSpan w:val="3"/>
          </w:tcPr>
          <w:p w:rsidR="0065744E" w:rsidRPr="00D5298A" w:rsidRDefault="0065744E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Мониторинги</w:t>
            </w:r>
          </w:p>
        </w:tc>
        <w:tc>
          <w:tcPr>
            <w:tcW w:w="1843" w:type="dxa"/>
            <w:gridSpan w:val="5"/>
          </w:tcPr>
          <w:p w:rsidR="0065744E" w:rsidRPr="00D5298A" w:rsidRDefault="0065744E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5"/>
          </w:tcPr>
          <w:p w:rsidR="0065744E" w:rsidRPr="00D5298A" w:rsidRDefault="0065744E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Методы, способы</w:t>
            </w:r>
          </w:p>
        </w:tc>
        <w:tc>
          <w:tcPr>
            <w:tcW w:w="2279" w:type="dxa"/>
          </w:tcPr>
          <w:p w:rsidR="0065744E" w:rsidRPr="00D5298A" w:rsidRDefault="0065744E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gridSpan w:val="2"/>
          </w:tcPr>
          <w:p w:rsidR="0065744E" w:rsidRPr="00D5298A" w:rsidRDefault="0065744E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Выходной документ</w:t>
            </w:r>
          </w:p>
        </w:tc>
      </w:tr>
      <w:tr w:rsidR="00F72C90" w:rsidTr="00C424E1">
        <w:tc>
          <w:tcPr>
            <w:tcW w:w="2918" w:type="dxa"/>
          </w:tcPr>
          <w:p w:rsidR="005A2527" w:rsidRPr="0065744E" w:rsidRDefault="005A2527" w:rsidP="0065744E">
            <w:pPr>
              <w:pStyle w:val="a4"/>
              <w:numPr>
                <w:ilvl w:val="0"/>
                <w:numId w:val="3"/>
              </w:numPr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развитие способностей обучающихся</w:t>
            </w:r>
          </w:p>
        </w:tc>
        <w:tc>
          <w:tcPr>
            <w:tcW w:w="4595" w:type="dxa"/>
            <w:gridSpan w:val="3"/>
          </w:tcPr>
          <w:p w:rsidR="00F72C90" w:rsidRDefault="005A2527" w:rsidP="0065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 выявления, поддержки и развития способностей обучающихся9в том числе у обучающихся с ОВЗ)</w:t>
            </w:r>
            <w:proofErr w:type="gramEnd"/>
          </w:p>
        </w:tc>
        <w:tc>
          <w:tcPr>
            <w:tcW w:w="1843" w:type="dxa"/>
            <w:gridSpan w:val="5"/>
          </w:tcPr>
          <w:p w:rsidR="005A2527" w:rsidRDefault="005A2527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gridSpan w:val="5"/>
          </w:tcPr>
          <w:p w:rsidR="005A2527" w:rsidRDefault="005A2527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279" w:type="dxa"/>
          </w:tcPr>
          <w:p w:rsidR="005A2527" w:rsidRDefault="00F72C90" w:rsidP="00F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</w:t>
            </w:r>
          </w:p>
        </w:tc>
        <w:tc>
          <w:tcPr>
            <w:tcW w:w="2257" w:type="dxa"/>
            <w:gridSpan w:val="2"/>
          </w:tcPr>
          <w:p w:rsidR="005A2527" w:rsidRDefault="005A2527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5A2527" w:rsidRPr="00DF5979" w:rsidRDefault="005A2527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C90" w:rsidTr="00C424E1">
        <w:tc>
          <w:tcPr>
            <w:tcW w:w="2918" w:type="dxa"/>
            <w:vMerge w:val="restart"/>
            <w:tcBorders>
              <w:top w:val="nil"/>
            </w:tcBorders>
          </w:tcPr>
          <w:p w:rsidR="00F72C90" w:rsidRDefault="00F72C90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F72C90" w:rsidRDefault="00F72C90" w:rsidP="0065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школьного этапа ВСОШ</w:t>
            </w:r>
          </w:p>
        </w:tc>
        <w:tc>
          <w:tcPr>
            <w:tcW w:w="1843" w:type="dxa"/>
            <w:gridSpan w:val="5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gridSpan w:val="5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279" w:type="dxa"/>
          </w:tcPr>
          <w:p w:rsidR="00F72C90" w:rsidRDefault="00F72C90" w:rsidP="00F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Б..</w:t>
            </w:r>
          </w:p>
        </w:tc>
        <w:tc>
          <w:tcPr>
            <w:tcW w:w="2257" w:type="dxa"/>
            <w:gridSpan w:val="2"/>
          </w:tcPr>
          <w:p w:rsidR="00F72C90" w:rsidRPr="00DF5979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F72C90" w:rsidRDefault="00F72C90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F72C90" w:rsidRDefault="00F72C90" w:rsidP="0065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муниципального этапа ВСОШ</w:t>
            </w:r>
          </w:p>
        </w:tc>
        <w:tc>
          <w:tcPr>
            <w:tcW w:w="1843" w:type="dxa"/>
            <w:gridSpan w:val="5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gridSpan w:val="5"/>
          </w:tcPr>
          <w:p w:rsidR="00F72C90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279" w:type="dxa"/>
          </w:tcPr>
          <w:p w:rsidR="00F72C90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Б..</w:t>
            </w:r>
          </w:p>
        </w:tc>
        <w:tc>
          <w:tcPr>
            <w:tcW w:w="2257" w:type="dxa"/>
            <w:gridSpan w:val="2"/>
          </w:tcPr>
          <w:p w:rsidR="00F72C90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F72C90" w:rsidRPr="00DF5979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C90" w:rsidTr="00C424E1">
        <w:tc>
          <w:tcPr>
            <w:tcW w:w="2918" w:type="dxa"/>
            <w:vMerge/>
          </w:tcPr>
          <w:p w:rsidR="00F72C90" w:rsidRDefault="00F72C90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F72C90" w:rsidRDefault="00F72C90" w:rsidP="00F72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регионального этапа ВСОШ</w:t>
            </w:r>
          </w:p>
        </w:tc>
        <w:tc>
          <w:tcPr>
            <w:tcW w:w="1843" w:type="dxa"/>
            <w:gridSpan w:val="5"/>
          </w:tcPr>
          <w:p w:rsidR="00F72C90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2126" w:type="dxa"/>
            <w:gridSpan w:val="5"/>
          </w:tcPr>
          <w:p w:rsidR="00F72C90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279" w:type="dxa"/>
          </w:tcPr>
          <w:p w:rsidR="00F72C90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Б..</w:t>
            </w:r>
          </w:p>
        </w:tc>
        <w:tc>
          <w:tcPr>
            <w:tcW w:w="2257" w:type="dxa"/>
            <w:gridSpan w:val="2"/>
          </w:tcPr>
          <w:p w:rsidR="00F72C90" w:rsidRPr="00DF5979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F72C90" w:rsidRDefault="00F72C90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F72C90" w:rsidRDefault="00F72C90" w:rsidP="00657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образовательных результатов мотивированных учащихся по предметам, включенным во ВСОШ</w:t>
            </w:r>
          </w:p>
        </w:tc>
        <w:tc>
          <w:tcPr>
            <w:tcW w:w="1843" w:type="dxa"/>
            <w:gridSpan w:val="5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gridSpan w:val="5"/>
          </w:tcPr>
          <w:p w:rsidR="00F72C90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279" w:type="dxa"/>
          </w:tcPr>
          <w:p w:rsidR="00F72C90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Б..</w:t>
            </w:r>
          </w:p>
        </w:tc>
        <w:tc>
          <w:tcPr>
            <w:tcW w:w="2257" w:type="dxa"/>
            <w:gridSpan w:val="2"/>
          </w:tcPr>
          <w:p w:rsidR="00F72C90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F72C90" w:rsidRPr="00DF5979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C90" w:rsidTr="00C424E1">
        <w:tc>
          <w:tcPr>
            <w:tcW w:w="2918" w:type="dxa"/>
            <w:vMerge/>
          </w:tcPr>
          <w:p w:rsidR="00F72C90" w:rsidRDefault="00F72C90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в «перечневых» олимпиадах и его результативности</w:t>
            </w:r>
          </w:p>
        </w:tc>
        <w:tc>
          <w:tcPr>
            <w:tcW w:w="1843" w:type="dxa"/>
            <w:gridSpan w:val="5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126" w:type="dxa"/>
            <w:gridSpan w:val="5"/>
          </w:tcPr>
          <w:p w:rsidR="00F72C90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279" w:type="dxa"/>
          </w:tcPr>
          <w:p w:rsidR="00F72C90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Б..</w:t>
            </w:r>
          </w:p>
        </w:tc>
        <w:tc>
          <w:tcPr>
            <w:tcW w:w="2257" w:type="dxa"/>
            <w:gridSpan w:val="2"/>
          </w:tcPr>
          <w:p w:rsidR="00F72C90" w:rsidRPr="00DF5979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F72C90" w:rsidTr="00C424E1">
        <w:tc>
          <w:tcPr>
            <w:tcW w:w="2918" w:type="dxa"/>
            <w:vMerge/>
          </w:tcPr>
          <w:p w:rsidR="00F72C90" w:rsidRDefault="00F72C90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в творческих, интеллектуальных, спортивных конкурсах, олимпиадах, соревнований и их результативности</w:t>
            </w:r>
          </w:p>
        </w:tc>
        <w:tc>
          <w:tcPr>
            <w:tcW w:w="1843" w:type="dxa"/>
            <w:gridSpan w:val="5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126" w:type="dxa"/>
            <w:gridSpan w:val="5"/>
          </w:tcPr>
          <w:p w:rsidR="00F72C90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279" w:type="dxa"/>
          </w:tcPr>
          <w:p w:rsidR="00F72C90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Б..</w:t>
            </w:r>
          </w:p>
        </w:tc>
        <w:tc>
          <w:tcPr>
            <w:tcW w:w="2257" w:type="dxa"/>
            <w:gridSpan w:val="2"/>
          </w:tcPr>
          <w:p w:rsidR="00F72C90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F72C90" w:rsidRPr="00DF5979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C90" w:rsidTr="00C424E1">
        <w:tc>
          <w:tcPr>
            <w:tcW w:w="2918" w:type="dxa"/>
            <w:tcBorders>
              <w:top w:val="nil"/>
            </w:tcBorders>
          </w:tcPr>
          <w:p w:rsidR="00F72C90" w:rsidRDefault="00F72C90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в научно-практических конференциях и их результативности</w:t>
            </w:r>
          </w:p>
        </w:tc>
        <w:tc>
          <w:tcPr>
            <w:tcW w:w="1843" w:type="dxa"/>
            <w:gridSpan w:val="5"/>
          </w:tcPr>
          <w:p w:rsidR="00F72C90" w:rsidRDefault="00F72C90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gridSpan w:val="5"/>
          </w:tcPr>
          <w:p w:rsidR="00F72C90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279" w:type="dxa"/>
          </w:tcPr>
          <w:p w:rsidR="00F72C90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Б..</w:t>
            </w:r>
          </w:p>
        </w:tc>
        <w:tc>
          <w:tcPr>
            <w:tcW w:w="2257" w:type="dxa"/>
            <w:gridSpan w:val="2"/>
          </w:tcPr>
          <w:p w:rsidR="00F72C90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F72C90" w:rsidRPr="00DF5979" w:rsidRDefault="00F72C90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E2" w:rsidTr="00605A90">
        <w:tc>
          <w:tcPr>
            <w:tcW w:w="16018" w:type="dxa"/>
            <w:gridSpan w:val="17"/>
          </w:tcPr>
          <w:p w:rsidR="008F40AC" w:rsidRDefault="008F40AC" w:rsidP="005125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25E2" w:rsidRDefault="005125E2" w:rsidP="005125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25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Блок 4. </w:t>
            </w:r>
            <w:proofErr w:type="spellStart"/>
            <w:r w:rsidRPr="005125E2">
              <w:rPr>
                <w:rFonts w:ascii="Times New Roman" w:hAnsi="Times New Roman" w:cs="Times New Roman"/>
                <w:b/>
                <w:sz w:val="26"/>
                <w:szCs w:val="26"/>
              </w:rPr>
              <w:t>Профориентационная</w:t>
            </w:r>
            <w:proofErr w:type="spellEnd"/>
            <w:r w:rsidRPr="005125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работа</w:t>
            </w:r>
          </w:p>
          <w:p w:rsidR="008F40AC" w:rsidRPr="005125E2" w:rsidRDefault="008F40AC" w:rsidP="005125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25E2" w:rsidTr="00203CD7">
        <w:tc>
          <w:tcPr>
            <w:tcW w:w="16018" w:type="dxa"/>
            <w:gridSpan w:val="17"/>
          </w:tcPr>
          <w:p w:rsidR="005125E2" w:rsidRDefault="005125E2" w:rsidP="005125E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целей и задач: цель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– подготовка учащихся к обоснованному зрелому выбору профессии, удовлетворяющему личные интересы, общественные потребности и запросы рынка. Одним из направлений работы ГБОУ «СОШ № 1 с.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социальной адаптации детей, подготовке их к взрослой жизни, а тем более, направленная работа по развитию личности является профориентация учащихся. План работы по профориентации и профессиональному самоопределению реализуется через урочную и внеурочную деятельность в условиях взаимодействия школы с социальными партнерами: семьей, профессиональными учебными заведениями, предприятиями, учреждениями.</w:t>
            </w:r>
          </w:p>
          <w:p w:rsidR="005125E2" w:rsidRDefault="005125E2" w:rsidP="005125E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внеурочной деятельности с учащимися школы в течение учебного года проводилась работа по программе «В мире профессий». Оформлялись и распространялись буклеты, публикации на сайте школы по тематике «Моя будущая профессия». Проводятся классные часы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профориентации с 1-го класса, где учащиеся знакомились с миром профессий. Также учащиеся школы участвовали во всероссийском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согласно расписанию проекта. Педагогом-психологом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Горчхановой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Б. в течение года были проведены тестирования на выявление профессиональных предпочтений обучающихся, по итогам которых организованы коллективные, групповые и индивидуальные консультации обучающихся по вопросам выбора профессий. Обучающиеся 9, 11 классов приняли участие в диагностике и анкетировании с целью выявления склонностей к той или иной профессии. </w:t>
            </w:r>
          </w:p>
          <w:p w:rsidR="005125E2" w:rsidRDefault="005125E2" w:rsidP="005125E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Проведенный опрос учащихся 9 и 11 классов по методике «Профиль» в модификации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показал, что большинство учащихся выбирают профессии области «человек – человек» и «человек – знакомая система». Несмотря на проводимые мероприятия, часть учащихся (особенно в выпускных классах) часто не могут ответить на вопрос о продолжении своего образования и получении будущей специальности.</w:t>
            </w:r>
          </w:p>
        </w:tc>
      </w:tr>
      <w:tr w:rsidR="00437011" w:rsidTr="00480032">
        <w:tc>
          <w:tcPr>
            <w:tcW w:w="16018" w:type="dxa"/>
            <w:gridSpan w:val="17"/>
          </w:tcPr>
          <w:p w:rsidR="00437011" w:rsidRDefault="00437011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1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Цели:</w:t>
            </w:r>
          </w:p>
        </w:tc>
      </w:tr>
      <w:tr w:rsidR="00437011" w:rsidTr="00437011">
        <w:tc>
          <w:tcPr>
            <w:tcW w:w="8009" w:type="dxa"/>
            <w:gridSpan w:val="5"/>
          </w:tcPr>
          <w:p w:rsidR="00437011" w:rsidRDefault="00437011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обеспечению информативности обучающихся НОО, ООО, СОО об особенностях различных сфер профессиональной деятельности.</w:t>
            </w:r>
          </w:p>
        </w:tc>
        <w:tc>
          <w:tcPr>
            <w:tcW w:w="8009" w:type="dxa"/>
            <w:gridSpan w:val="12"/>
          </w:tcPr>
          <w:p w:rsidR="00437011" w:rsidRDefault="00437011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учеников должны принять участие в мероприятиях по проведению ранней профориентации обучающихся</w:t>
            </w:r>
          </w:p>
        </w:tc>
      </w:tr>
      <w:tr w:rsidR="00437011" w:rsidTr="00437011">
        <w:tc>
          <w:tcPr>
            <w:tcW w:w="8009" w:type="dxa"/>
            <w:gridSpan w:val="5"/>
          </w:tcPr>
          <w:p w:rsidR="00437011" w:rsidRDefault="00437011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выявлению предпочтений обучающихся ООО, СОО в области профессиональной ориентации</w:t>
            </w:r>
          </w:p>
        </w:tc>
        <w:tc>
          <w:tcPr>
            <w:tcW w:w="8009" w:type="dxa"/>
            <w:gridSpan w:val="12"/>
          </w:tcPr>
          <w:p w:rsidR="00437011" w:rsidRDefault="00437011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обучающихся 7-11 классов, должны пройти профессиональную диагностику</w:t>
            </w:r>
          </w:p>
        </w:tc>
      </w:tr>
      <w:tr w:rsidR="00437011" w:rsidTr="00437011">
        <w:tc>
          <w:tcPr>
            <w:tcW w:w="8009" w:type="dxa"/>
            <w:gridSpan w:val="5"/>
          </w:tcPr>
          <w:p w:rsidR="00437011" w:rsidRDefault="00437011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сопровождению профессионального самоопределения обучающихся ООО, СОО (в том числе с ОВЗ)</w:t>
            </w:r>
          </w:p>
        </w:tc>
        <w:tc>
          <w:tcPr>
            <w:tcW w:w="8009" w:type="dxa"/>
            <w:gridSpan w:val="12"/>
          </w:tcPr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выпускников, поступивших в ВУЗы в соответствии с выбранным профилем.</w:t>
            </w:r>
          </w:p>
          <w:p w:rsidR="00437011" w:rsidRDefault="00437011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охвачены психолого-педагогической поддержкой, консультационной помощью по вопросам профессиональной ориентации</w:t>
            </w:r>
          </w:p>
        </w:tc>
      </w:tr>
      <w:tr w:rsidR="00437011" w:rsidTr="00E2215E">
        <w:tc>
          <w:tcPr>
            <w:tcW w:w="16018" w:type="dxa"/>
            <w:gridSpan w:val="17"/>
          </w:tcPr>
          <w:p w:rsidR="008F40AC" w:rsidRDefault="008F40AC" w:rsidP="004370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37011" w:rsidRDefault="00437011" w:rsidP="0043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011">
              <w:rPr>
                <w:rFonts w:ascii="Times New Roman" w:hAnsi="Times New Roman" w:cs="Times New Roman"/>
                <w:b/>
                <w:sz w:val="26"/>
                <w:szCs w:val="26"/>
              </w:rPr>
              <w:t>Мониторинги:</w:t>
            </w:r>
          </w:p>
        </w:tc>
      </w:tr>
      <w:tr w:rsidR="00437011" w:rsidTr="00C424E1">
        <w:tc>
          <w:tcPr>
            <w:tcW w:w="2918" w:type="dxa"/>
          </w:tcPr>
          <w:p w:rsidR="00437011" w:rsidRPr="00D5298A" w:rsidRDefault="00437011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мониторинга</w:t>
            </w:r>
          </w:p>
        </w:tc>
        <w:tc>
          <w:tcPr>
            <w:tcW w:w="4595" w:type="dxa"/>
            <w:gridSpan w:val="3"/>
          </w:tcPr>
          <w:p w:rsidR="00437011" w:rsidRPr="00D5298A" w:rsidRDefault="00437011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Мониторинги</w:t>
            </w:r>
          </w:p>
        </w:tc>
        <w:tc>
          <w:tcPr>
            <w:tcW w:w="1985" w:type="dxa"/>
            <w:gridSpan w:val="6"/>
          </w:tcPr>
          <w:p w:rsidR="00437011" w:rsidRPr="00D5298A" w:rsidRDefault="00437011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437011" w:rsidRPr="00D5298A" w:rsidRDefault="00437011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Методы, способы</w:t>
            </w:r>
          </w:p>
        </w:tc>
        <w:tc>
          <w:tcPr>
            <w:tcW w:w="2420" w:type="dxa"/>
            <w:gridSpan w:val="2"/>
          </w:tcPr>
          <w:p w:rsidR="00437011" w:rsidRPr="00D5298A" w:rsidRDefault="00437011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gridSpan w:val="2"/>
          </w:tcPr>
          <w:p w:rsidR="00437011" w:rsidRPr="00D5298A" w:rsidRDefault="00437011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Выходной документ</w:t>
            </w:r>
          </w:p>
        </w:tc>
      </w:tr>
      <w:tr w:rsidR="00437011" w:rsidTr="00C424E1">
        <w:tc>
          <w:tcPr>
            <w:tcW w:w="2918" w:type="dxa"/>
          </w:tcPr>
          <w:p w:rsidR="00437011" w:rsidRPr="00437011" w:rsidRDefault="008671C1" w:rsidP="008671C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437011" w:rsidRPr="0043701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информированности обучающихся НОО, ООО, СОО об особенностях различных сфер профессиональной деятельности</w:t>
            </w:r>
          </w:p>
        </w:tc>
        <w:tc>
          <w:tcPr>
            <w:tcW w:w="4595" w:type="dxa"/>
            <w:gridSpan w:val="3"/>
          </w:tcPr>
          <w:p w:rsidR="00437011" w:rsidRDefault="00437011" w:rsidP="00C5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проведения ранней профориентации обучающихся с использованием ГИС «Образование» </w:t>
            </w:r>
            <w:r w:rsidRPr="008671C1">
              <w:rPr>
                <w:rFonts w:ascii="Times New Roman" w:hAnsi="Times New Roman" w:cs="Times New Roman"/>
                <w:i/>
                <w:sz w:val="24"/>
                <w:szCs w:val="24"/>
              </w:rPr>
              <w:t>(доля обучающихся, охваченных проектом «Билет в будущее)</w:t>
            </w:r>
          </w:p>
        </w:tc>
        <w:tc>
          <w:tcPr>
            <w:tcW w:w="1985" w:type="dxa"/>
            <w:gridSpan w:val="6"/>
          </w:tcPr>
          <w:p w:rsidR="00437011" w:rsidRDefault="0043701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1843" w:type="dxa"/>
            <w:gridSpan w:val="3"/>
          </w:tcPr>
          <w:p w:rsidR="00437011" w:rsidRDefault="00437011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420" w:type="dxa"/>
            <w:gridSpan w:val="2"/>
          </w:tcPr>
          <w:p w:rsidR="00437011" w:rsidRDefault="00437011" w:rsidP="0079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Горчханова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Б.</w:t>
            </w:r>
            <w:r w:rsidR="008671C1"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proofErr w:type="spellStart"/>
            <w:r w:rsidR="008671C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8671C1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 w:rsidR="008671C1">
              <w:rPr>
                <w:rFonts w:ascii="Times New Roman" w:hAnsi="Times New Roman" w:cs="Times New Roman"/>
                <w:sz w:val="24"/>
                <w:szCs w:val="24"/>
              </w:rPr>
              <w:t>Ведзижева</w:t>
            </w:r>
            <w:proofErr w:type="spellEnd"/>
            <w:r w:rsidR="008671C1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2257" w:type="dxa"/>
            <w:gridSpan w:val="2"/>
          </w:tcPr>
          <w:p w:rsidR="00437011" w:rsidRDefault="00437011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8671C1" w:rsidTr="00C424E1">
        <w:tc>
          <w:tcPr>
            <w:tcW w:w="2918" w:type="dxa"/>
          </w:tcPr>
          <w:p w:rsidR="008671C1" w:rsidRPr="008671C1" w:rsidRDefault="008671C1" w:rsidP="008671C1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C1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предпочтений обучающихся ООО, СОО в области профессиональной ориентации</w:t>
            </w:r>
          </w:p>
        </w:tc>
        <w:tc>
          <w:tcPr>
            <w:tcW w:w="4595" w:type="dxa"/>
            <w:gridSpan w:val="3"/>
          </w:tcPr>
          <w:p w:rsidR="008671C1" w:rsidRDefault="008671C1" w:rsidP="00C5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предпочтений обучающихся ООО, СОО в области профессиональной ориентации </w:t>
            </w:r>
            <w:r w:rsidRPr="008671C1">
              <w:rPr>
                <w:rFonts w:ascii="Times New Roman" w:hAnsi="Times New Roman" w:cs="Times New Roman"/>
                <w:i/>
                <w:sz w:val="24"/>
                <w:szCs w:val="24"/>
              </w:rPr>
              <w:t>(доля обучающихся, прошедших профессиональную диагностику)</w:t>
            </w:r>
          </w:p>
        </w:tc>
        <w:tc>
          <w:tcPr>
            <w:tcW w:w="1985" w:type="dxa"/>
            <w:gridSpan w:val="6"/>
          </w:tcPr>
          <w:p w:rsidR="008671C1" w:rsidRDefault="008671C1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  <w:gridSpan w:val="3"/>
          </w:tcPr>
          <w:p w:rsidR="008671C1" w:rsidRDefault="008671C1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420" w:type="dxa"/>
            <w:gridSpan w:val="2"/>
          </w:tcPr>
          <w:p w:rsidR="008671C1" w:rsidRDefault="008671C1" w:rsidP="0079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Горчханова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Б.,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Ведзижева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2257" w:type="dxa"/>
            <w:gridSpan w:val="2"/>
          </w:tcPr>
          <w:p w:rsidR="008671C1" w:rsidRDefault="008671C1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C56F83" w:rsidTr="00C424E1">
        <w:tc>
          <w:tcPr>
            <w:tcW w:w="2918" w:type="dxa"/>
            <w:vMerge w:val="restart"/>
          </w:tcPr>
          <w:p w:rsidR="00C56F83" w:rsidRPr="008671C1" w:rsidRDefault="00C56F83" w:rsidP="008671C1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Сопровождение профессионального самоопределения обучающихся ООО, СОО </w:t>
            </w:r>
            <w:r w:rsidRPr="008671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том числе с ОВЗ)</w:t>
            </w:r>
          </w:p>
        </w:tc>
        <w:tc>
          <w:tcPr>
            <w:tcW w:w="4595" w:type="dxa"/>
            <w:gridSpan w:val="3"/>
          </w:tcPr>
          <w:p w:rsidR="00C56F83" w:rsidRDefault="00C56F83" w:rsidP="00C5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сопровождения профессионального самоопределения обучающихся ООО, СОО </w:t>
            </w:r>
            <w:r w:rsidRPr="00C56F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том числе с ОВЗ) </w:t>
            </w:r>
          </w:p>
        </w:tc>
        <w:tc>
          <w:tcPr>
            <w:tcW w:w="1985" w:type="dxa"/>
            <w:gridSpan w:val="6"/>
          </w:tcPr>
          <w:p w:rsidR="00C56F83" w:rsidRDefault="00C56F83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1843" w:type="dxa"/>
            <w:gridSpan w:val="3"/>
          </w:tcPr>
          <w:p w:rsidR="00C56F83" w:rsidRDefault="00C56F83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420" w:type="dxa"/>
            <w:gridSpan w:val="2"/>
          </w:tcPr>
          <w:p w:rsidR="00C56F83" w:rsidRDefault="00C56F83" w:rsidP="0079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Горчханова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Б.,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Ведзижева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2257" w:type="dxa"/>
            <w:gridSpan w:val="2"/>
          </w:tcPr>
          <w:p w:rsidR="00C56F83" w:rsidRDefault="00C56F83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C56F83" w:rsidTr="00C424E1">
        <w:tc>
          <w:tcPr>
            <w:tcW w:w="2918" w:type="dxa"/>
            <w:vMerge/>
          </w:tcPr>
          <w:p w:rsidR="00C56F83" w:rsidRDefault="00C56F83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C56F83" w:rsidRDefault="00C56F83" w:rsidP="00C5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выбора профессий/специальности обучающимися ООО (определение доли выпускников, поступивших в ОО СПО в соответствии с профилем предметов, выбранных для прохождения ГИА)</w:t>
            </w:r>
          </w:p>
        </w:tc>
        <w:tc>
          <w:tcPr>
            <w:tcW w:w="1985" w:type="dxa"/>
            <w:gridSpan w:val="6"/>
          </w:tcPr>
          <w:p w:rsidR="00C56F83" w:rsidRDefault="00C56F83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  <w:gridSpan w:val="3"/>
          </w:tcPr>
          <w:p w:rsidR="00C56F83" w:rsidRDefault="00C56F83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420" w:type="dxa"/>
            <w:gridSpan w:val="2"/>
          </w:tcPr>
          <w:p w:rsidR="00C56F83" w:rsidRDefault="00C56F83" w:rsidP="0079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Ведзижева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2257" w:type="dxa"/>
            <w:gridSpan w:val="2"/>
          </w:tcPr>
          <w:p w:rsidR="00C56F83" w:rsidRDefault="00C56F83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7964E4" w:rsidTr="00C424E1">
        <w:tc>
          <w:tcPr>
            <w:tcW w:w="2918" w:type="dxa"/>
            <w:vMerge/>
          </w:tcPr>
          <w:p w:rsidR="007964E4" w:rsidRDefault="007964E4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7964E4" w:rsidRDefault="007964E4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успешности зачисления в ВУЗы в соответствии с выбранным профилем </w:t>
            </w:r>
            <w:r w:rsidRPr="007964E4">
              <w:rPr>
                <w:rFonts w:ascii="Times New Roman" w:hAnsi="Times New Roman" w:cs="Times New Roman"/>
                <w:i/>
                <w:sz w:val="24"/>
                <w:szCs w:val="24"/>
              </w:rPr>
              <w:t>(определение доли выпускников 11-х классов, продолживших обучение в ВУЗе, СПО)</w:t>
            </w:r>
          </w:p>
        </w:tc>
        <w:tc>
          <w:tcPr>
            <w:tcW w:w="1985" w:type="dxa"/>
            <w:gridSpan w:val="6"/>
          </w:tcPr>
          <w:p w:rsidR="007964E4" w:rsidRDefault="007964E4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  <w:gridSpan w:val="3"/>
          </w:tcPr>
          <w:p w:rsidR="007964E4" w:rsidRDefault="007964E4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420" w:type="dxa"/>
            <w:gridSpan w:val="2"/>
          </w:tcPr>
          <w:p w:rsidR="007964E4" w:rsidRDefault="007964E4" w:rsidP="0079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Ведзижева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2257" w:type="dxa"/>
            <w:gridSpan w:val="2"/>
          </w:tcPr>
          <w:p w:rsidR="007964E4" w:rsidRDefault="007964E4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</w:tc>
      </w:tr>
      <w:tr w:rsidR="007964E4" w:rsidTr="00B047E4">
        <w:tc>
          <w:tcPr>
            <w:tcW w:w="16018" w:type="dxa"/>
            <w:gridSpan w:val="17"/>
          </w:tcPr>
          <w:p w:rsidR="008F40AC" w:rsidRDefault="008F40AC" w:rsidP="00796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4E4" w:rsidRPr="008F40AC" w:rsidRDefault="007964E4" w:rsidP="007964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0AC">
              <w:rPr>
                <w:rFonts w:ascii="Times New Roman" w:hAnsi="Times New Roman" w:cs="Times New Roman"/>
                <w:b/>
                <w:sz w:val="26"/>
                <w:szCs w:val="26"/>
              </w:rPr>
              <w:t>Блок 5. Профессиональное раз</w:t>
            </w:r>
            <w:r w:rsidR="008F40AC" w:rsidRPr="008F40AC">
              <w:rPr>
                <w:rFonts w:ascii="Times New Roman" w:hAnsi="Times New Roman" w:cs="Times New Roman"/>
                <w:b/>
                <w:sz w:val="26"/>
                <w:szCs w:val="26"/>
              </w:rPr>
              <w:t>витие педагогических работников</w:t>
            </w:r>
          </w:p>
          <w:p w:rsidR="008F40AC" w:rsidRPr="007964E4" w:rsidRDefault="008F40AC" w:rsidP="00796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DFB" w:rsidTr="002C386B">
        <w:tc>
          <w:tcPr>
            <w:tcW w:w="16018" w:type="dxa"/>
            <w:gridSpan w:val="17"/>
          </w:tcPr>
          <w:p w:rsidR="00510439" w:rsidRDefault="00C55DFB" w:rsidP="007964E4">
            <w:pPr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целей и задач: профессиональное развитие педагогических работников – это целостная система взаимосвязанных мер, нацеленная на обеспечение профессионального роста учителя, развитие его творческого потенциала, на обогащение и развитие творческого потенциала педагогического коллектива в целом, на повышение качества и эффективности образовательного процесса, на рост образованности, воспитанности, развитости, социализации и сохранение здоровья обучающихся. Главное в данной работе это – оказание реальной, действенной помощи всем членам педагогического коллектива и создание условий для профессионального роста педагогов. Содержание работы по профессиональному педагогических работников ГБОУ «СОШ № 1 с.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2021-2022 учебном году было направлено на изучение и реализацию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439" w:rsidRDefault="00C55DFB" w:rsidP="00510439">
            <w:pPr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формами и методами организации работы в 2021-2022 учебном году явились темы: тематические методические и педагогические советы; совещания ШМО, открытые уроки;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уроков; диагностика, педагогический мониторинг; индивидуальная работа; аттестация педагогов; групповые и индивидуальные консультации; самообразование педагогов; распространение передового педагогического опыта; информирование и обсуждение методических новинок.</w:t>
            </w:r>
          </w:p>
          <w:p w:rsidR="00C55DFB" w:rsidRDefault="00C55DFB" w:rsidP="00510439">
            <w:pPr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2021-2022 учебном году прошли КПК 72 человека, что составило 97 % от общего количества педагогических работников школы. В сравнении с прошлым годом, наблюдается повышение на 20 %.</w:t>
            </w:r>
          </w:p>
        </w:tc>
      </w:tr>
      <w:tr w:rsidR="00510439" w:rsidTr="00174A68">
        <w:tc>
          <w:tcPr>
            <w:tcW w:w="16018" w:type="dxa"/>
            <w:gridSpan w:val="17"/>
          </w:tcPr>
          <w:p w:rsidR="00510439" w:rsidRPr="00510439" w:rsidRDefault="00510439" w:rsidP="006E13B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439">
              <w:rPr>
                <w:rFonts w:ascii="Times New Roman" w:hAnsi="Times New Roman" w:cs="Times New Roman"/>
                <w:b/>
                <w:sz w:val="26"/>
                <w:szCs w:val="26"/>
              </w:rPr>
              <w:t>Цели:</w:t>
            </w:r>
          </w:p>
        </w:tc>
      </w:tr>
      <w:tr w:rsidR="00510439" w:rsidTr="00510439">
        <w:tc>
          <w:tcPr>
            <w:tcW w:w="8009" w:type="dxa"/>
            <w:gridSpan w:val="5"/>
          </w:tcPr>
          <w:p w:rsidR="00510439" w:rsidRDefault="00510439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выявлению профессиональных дефицитов педагогических работников</w:t>
            </w:r>
          </w:p>
        </w:tc>
        <w:tc>
          <w:tcPr>
            <w:tcW w:w="8009" w:type="dxa"/>
            <w:gridSpan w:val="12"/>
          </w:tcPr>
          <w:p w:rsidR="00510439" w:rsidRDefault="00510439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педагогов должны пройти диагностику профессиональных дефицитов</w:t>
            </w:r>
          </w:p>
        </w:tc>
      </w:tr>
      <w:tr w:rsidR="00510439" w:rsidTr="00510439">
        <w:tc>
          <w:tcPr>
            <w:tcW w:w="8009" w:type="dxa"/>
            <w:gridSpan w:val="5"/>
          </w:tcPr>
          <w:p w:rsidR="00510439" w:rsidRDefault="00510439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совершенствованию профессиональных компетенций педагогов</w:t>
            </w:r>
          </w:p>
        </w:tc>
        <w:tc>
          <w:tcPr>
            <w:tcW w:w="8009" w:type="dxa"/>
            <w:gridSpan w:val="12"/>
          </w:tcPr>
          <w:p w:rsidR="00510439" w:rsidRDefault="00510439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педагогов, у которых выявлены профессиональные дефициты, должны пройти адресные курсы повышения квалификации</w:t>
            </w:r>
          </w:p>
        </w:tc>
      </w:tr>
      <w:tr w:rsidR="00510439" w:rsidTr="00510439">
        <w:tc>
          <w:tcPr>
            <w:tcW w:w="8009" w:type="dxa"/>
            <w:gridSpan w:val="5"/>
          </w:tcPr>
          <w:p w:rsidR="00510439" w:rsidRDefault="00510439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поддержке молодых педагогов/ реализации программ наставничества</w:t>
            </w:r>
          </w:p>
        </w:tc>
        <w:tc>
          <w:tcPr>
            <w:tcW w:w="8009" w:type="dxa"/>
            <w:gridSpan w:val="12"/>
          </w:tcPr>
          <w:p w:rsidR="00510439" w:rsidRDefault="00510439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Текучесть кадров среди молодых педагогов составляет 0 % за три года</w:t>
            </w:r>
          </w:p>
        </w:tc>
      </w:tr>
      <w:tr w:rsidR="00510439" w:rsidTr="00973214">
        <w:tc>
          <w:tcPr>
            <w:tcW w:w="16018" w:type="dxa"/>
            <w:gridSpan w:val="17"/>
          </w:tcPr>
          <w:p w:rsidR="008F40AC" w:rsidRDefault="008F40AC" w:rsidP="00510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0439" w:rsidRDefault="00510439" w:rsidP="0051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39">
              <w:rPr>
                <w:rFonts w:ascii="Times New Roman" w:hAnsi="Times New Roman" w:cs="Times New Roman"/>
                <w:b/>
                <w:sz w:val="26"/>
                <w:szCs w:val="26"/>
              </w:rPr>
              <w:t>Мониторинги:</w:t>
            </w:r>
          </w:p>
        </w:tc>
      </w:tr>
      <w:tr w:rsidR="00510439" w:rsidTr="00C424E1">
        <w:tc>
          <w:tcPr>
            <w:tcW w:w="2918" w:type="dxa"/>
          </w:tcPr>
          <w:p w:rsidR="00510439" w:rsidRPr="00D5298A" w:rsidRDefault="00510439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мониторинга</w:t>
            </w:r>
          </w:p>
        </w:tc>
        <w:tc>
          <w:tcPr>
            <w:tcW w:w="4595" w:type="dxa"/>
            <w:gridSpan w:val="3"/>
          </w:tcPr>
          <w:p w:rsidR="00510439" w:rsidRPr="00D5298A" w:rsidRDefault="00510439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Мониторинги</w:t>
            </w:r>
          </w:p>
        </w:tc>
        <w:tc>
          <w:tcPr>
            <w:tcW w:w="1985" w:type="dxa"/>
            <w:gridSpan w:val="6"/>
          </w:tcPr>
          <w:p w:rsidR="00510439" w:rsidRPr="00D5298A" w:rsidRDefault="00510439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510439" w:rsidRPr="00D5298A" w:rsidRDefault="00510439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Методы, способы</w:t>
            </w:r>
          </w:p>
        </w:tc>
        <w:tc>
          <w:tcPr>
            <w:tcW w:w="2420" w:type="dxa"/>
            <w:gridSpan w:val="2"/>
          </w:tcPr>
          <w:p w:rsidR="00510439" w:rsidRPr="00D5298A" w:rsidRDefault="00510439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gridSpan w:val="2"/>
          </w:tcPr>
          <w:p w:rsidR="00510439" w:rsidRPr="00D5298A" w:rsidRDefault="00510439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Выходной документ</w:t>
            </w:r>
          </w:p>
        </w:tc>
      </w:tr>
      <w:tr w:rsidR="00CE1BC6" w:rsidTr="00C424E1">
        <w:tc>
          <w:tcPr>
            <w:tcW w:w="2918" w:type="dxa"/>
            <w:vMerge w:val="restart"/>
          </w:tcPr>
          <w:p w:rsidR="00CE1BC6" w:rsidRPr="00510439" w:rsidRDefault="00CE1BC6" w:rsidP="00510439">
            <w:pPr>
              <w:pStyle w:val="a4"/>
              <w:numPr>
                <w:ilvl w:val="0"/>
                <w:numId w:val="5"/>
              </w:numPr>
              <w:ind w:left="3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39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профессиональных дефицитов педагогических работников</w:t>
            </w:r>
          </w:p>
        </w:tc>
        <w:tc>
          <w:tcPr>
            <w:tcW w:w="4595" w:type="dxa"/>
            <w:gridSpan w:val="3"/>
          </w:tcPr>
          <w:p w:rsidR="00CE1BC6" w:rsidRDefault="00CE1BC6" w:rsidP="00790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профессиональных дефицитов педагогических работников </w:t>
            </w:r>
            <w:r w:rsidRPr="00CE1BC6">
              <w:rPr>
                <w:rFonts w:ascii="Times New Roman" w:hAnsi="Times New Roman" w:cs="Times New Roman"/>
                <w:i/>
                <w:sz w:val="24"/>
                <w:szCs w:val="24"/>
              </w:rPr>
              <w:t>(выявление доли педагогов по каждому из видов дефицитов: предметные, методические, дефициты в области ИКТ, психолого-педагогические, организационно-управленческие)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6"/>
          </w:tcPr>
          <w:p w:rsidR="00CE1BC6" w:rsidRDefault="00CE1BC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  <w:gridSpan w:val="3"/>
          </w:tcPr>
          <w:p w:rsidR="00CE1BC6" w:rsidRDefault="00CE1BC6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420" w:type="dxa"/>
            <w:gridSpan w:val="2"/>
          </w:tcPr>
          <w:p w:rsidR="00CE1BC6" w:rsidRDefault="00CE1BC6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Б..</w:t>
            </w:r>
          </w:p>
        </w:tc>
        <w:tc>
          <w:tcPr>
            <w:tcW w:w="2257" w:type="dxa"/>
            <w:gridSpan w:val="2"/>
          </w:tcPr>
          <w:p w:rsidR="00CE1BC6" w:rsidRDefault="00CE1BC6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CE1BC6" w:rsidRPr="00DF5979" w:rsidRDefault="00CE1BC6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C6" w:rsidTr="00C424E1">
        <w:tc>
          <w:tcPr>
            <w:tcW w:w="2918" w:type="dxa"/>
            <w:vMerge/>
          </w:tcPr>
          <w:p w:rsidR="00CE1BC6" w:rsidRDefault="00CE1BC6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CE1BC6" w:rsidRDefault="00CE1BC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вновь прибывших учителей</w:t>
            </w:r>
          </w:p>
        </w:tc>
        <w:tc>
          <w:tcPr>
            <w:tcW w:w="1985" w:type="dxa"/>
            <w:gridSpan w:val="6"/>
          </w:tcPr>
          <w:p w:rsidR="00CE1BC6" w:rsidRDefault="00CE1BC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  <w:gridSpan w:val="3"/>
          </w:tcPr>
          <w:p w:rsidR="00CE1BC6" w:rsidRDefault="00CE1BC6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420" w:type="dxa"/>
            <w:gridSpan w:val="2"/>
          </w:tcPr>
          <w:p w:rsidR="00CE1BC6" w:rsidRDefault="00CE1BC6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Б..</w:t>
            </w:r>
          </w:p>
        </w:tc>
        <w:tc>
          <w:tcPr>
            <w:tcW w:w="2257" w:type="dxa"/>
            <w:gridSpan w:val="2"/>
          </w:tcPr>
          <w:p w:rsidR="00CE1BC6" w:rsidRDefault="00CE1BC6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CE1BC6" w:rsidRPr="00DF5979" w:rsidRDefault="00CE1BC6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C6" w:rsidTr="00C424E1">
        <w:tc>
          <w:tcPr>
            <w:tcW w:w="2918" w:type="dxa"/>
          </w:tcPr>
          <w:p w:rsidR="00CE1BC6" w:rsidRPr="008F40AC" w:rsidRDefault="00CE1BC6" w:rsidP="00DF5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AC">
              <w:rPr>
                <w:rFonts w:ascii="Times New Roman" w:hAnsi="Times New Roman" w:cs="Times New Roman"/>
                <w:b/>
                <w:sz w:val="24"/>
                <w:szCs w:val="24"/>
              </w:rPr>
              <w:t>2. Совершенствование профессиональных компетенций педагогов</w:t>
            </w:r>
          </w:p>
        </w:tc>
        <w:tc>
          <w:tcPr>
            <w:tcW w:w="4595" w:type="dxa"/>
            <w:gridSpan w:val="3"/>
          </w:tcPr>
          <w:p w:rsidR="00CE1BC6" w:rsidRDefault="00CE1BC6" w:rsidP="00CE1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прохождения КПК, в том числе адресных с учетом выявленных на основе диагностике профессиональных дефицитов </w:t>
            </w:r>
            <w:r w:rsidRPr="00CE1BC6">
              <w:rPr>
                <w:rFonts w:ascii="Times New Roman" w:hAnsi="Times New Roman" w:cs="Times New Roman"/>
                <w:i/>
                <w:sz w:val="24"/>
                <w:szCs w:val="24"/>
              </w:rPr>
              <w:t>(доля педагогов, имеющих профессиональные дефициты, прошедших адресные КПК с учетом выявленных на основе диагностики профессиональных дефицитов)</w:t>
            </w:r>
          </w:p>
        </w:tc>
        <w:tc>
          <w:tcPr>
            <w:tcW w:w="1985" w:type="dxa"/>
            <w:gridSpan w:val="6"/>
          </w:tcPr>
          <w:p w:rsidR="00CE1BC6" w:rsidRDefault="00CE1BC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  <w:gridSpan w:val="3"/>
          </w:tcPr>
          <w:p w:rsidR="00CE1BC6" w:rsidRDefault="00CE1BC6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прохождения КПК</w:t>
            </w:r>
          </w:p>
        </w:tc>
        <w:tc>
          <w:tcPr>
            <w:tcW w:w="2420" w:type="dxa"/>
            <w:gridSpan w:val="2"/>
          </w:tcPr>
          <w:p w:rsidR="00CE1BC6" w:rsidRDefault="00CE1BC6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Б..</w:t>
            </w:r>
          </w:p>
        </w:tc>
        <w:tc>
          <w:tcPr>
            <w:tcW w:w="2257" w:type="dxa"/>
            <w:gridSpan w:val="2"/>
          </w:tcPr>
          <w:p w:rsidR="00CE1BC6" w:rsidRDefault="00CE1BC6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CE1BC6" w:rsidRPr="00DF5979" w:rsidRDefault="00CE1BC6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C6" w:rsidTr="00C424E1">
        <w:tc>
          <w:tcPr>
            <w:tcW w:w="2918" w:type="dxa"/>
          </w:tcPr>
          <w:p w:rsidR="00CE1BC6" w:rsidRPr="008F40AC" w:rsidRDefault="00CE1BC6" w:rsidP="00DF59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AC">
              <w:rPr>
                <w:rFonts w:ascii="Times New Roman" w:hAnsi="Times New Roman" w:cs="Times New Roman"/>
                <w:b/>
                <w:sz w:val="24"/>
                <w:szCs w:val="24"/>
              </w:rPr>
              <w:t>3. Поддержка молодых педагогов/ реализация программ наставничества</w:t>
            </w:r>
          </w:p>
        </w:tc>
        <w:tc>
          <w:tcPr>
            <w:tcW w:w="4595" w:type="dxa"/>
            <w:gridSpan w:val="3"/>
          </w:tcPr>
          <w:p w:rsidR="00CE1BC6" w:rsidRDefault="00CE1BC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программ наставничества </w:t>
            </w:r>
            <w:r w:rsidRPr="008F40AC">
              <w:rPr>
                <w:rFonts w:ascii="Times New Roman" w:hAnsi="Times New Roman" w:cs="Times New Roman"/>
                <w:i/>
                <w:sz w:val="24"/>
                <w:szCs w:val="24"/>
              </w:rPr>
              <w:t>(доля молодых педагогов, проработавших не менее 3 лет в ОО.</w:t>
            </w:r>
            <w:proofErr w:type="gramEnd"/>
            <w:r w:rsidRPr="008F40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F40AC">
              <w:rPr>
                <w:rFonts w:ascii="Times New Roman" w:hAnsi="Times New Roman" w:cs="Times New Roman"/>
                <w:i/>
                <w:sz w:val="24"/>
                <w:szCs w:val="24"/>
              </w:rPr>
              <w:t>Анализ за 3 года)</w:t>
            </w:r>
            <w:proofErr w:type="gramEnd"/>
          </w:p>
        </w:tc>
        <w:tc>
          <w:tcPr>
            <w:tcW w:w="1985" w:type="dxa"/>
            <w:gridSpan w:val="6"/>
          </w:tcPr>
          <w:p w:rsidR="00CE1BC6" w:rsidRDefault="00CE1BC6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  <w:gridSpan w:val="3"/>
          </w:tcPr>
          <w:p w:rsidR="00CE1BC6" w:rsidRDefault="00CE1BC6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420" w:type="dxa"/>
            <w:gridSpan w:val="2"/>
          </w:tcPr>
          <w:p w:rsidR="00CE1BC6" w:rsidRDefault="00CE1BC6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 Плиева З. Б..</w:t>
            </w:r>
          </w:p>
        </w:tc>
        <w:tc>
          <w:tcPr>
            <w:tcW w:w="2257" w:type="dxa"/>
            <w:gridSpan w:val="2"/>
          </w:tcPr>
          <w:p w:rsidR="00CE1BC6" w:rsidRDefault="00CE1BC6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приказ</w:t>
            </w:r>
          </w:p>
          <w:p w:rsidR="00CE1BC6" w:rsidRPr="00DF5979" w:rsidRDefault="00CE1BC6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8C" w:rsidTr="00AB09A1">
        <w:tc>
          <w:tcPr>
            <w:tcW w:w="16018" w:type="dxa"/>
            <w:gridSpan w:val="17"/>
          </w:tcPr>
          <w:p w:rsidR="008F40AC" w:rsidRDefault="008F40AC" w:rsidP="00AF7C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7C8C" w:rsidRDefault="00AF7C8C" w:rsidP="00AF7C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C8C">
              <w:rPr>
                <w:rFonts w:ascii="Times New Roman" w:hAnsi="Times New Roman" w:cs="Times New Roman"/>
                <w:b/>
                <w:sz w:val="26"/>
                <w:szCs w:val="26"/>
              </w:rPr>
              <w:t>Блок 6. Воспитательная работа</w:t>
            </w:r>
          </w:p>
          <w:p w:rsidR="008F40AC" w:rsidRDefault="008F40AC" w:rsidP="00A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8C" w:rsidTr="00631CEE">
        <w:tc>
          <w:tcPr>
            <w:tcW w:w="16018" w:type="dxa"/>
            <w:gridSpan w:val="17"/>
          </w:tcPr>
          <w:p w:rsidR="00AF7C8C" w:rsidRDefault="00AF7C8C" w:rsidP="00AF7C8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целей и задач: Воспитательная работа в 2021-2022 учебном году проводилась согласно воспитательной работе ГБОУ «ОШ № 1 с.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педагога-психолога, школьной медсестры, совместной работы с ПДН, ГИБДД. Воспитательная работа в школе охватывает весь педагогический процесс, интегрируя: учебные занятия, внеурочную деятельность, разнообразные виды деятельности, общение за пределами школы, в социуме. Воспитательная деятельность: познавательная, игровая, спортивная, творческая, коммуникативная, досуговая, общественно-организаторская. </w:t>
            </w:r>
          </w:p>
          <w:p w:rsidR="00AF7C8C" w:rsidRDefault="00AF7C8C" w:rsidP="00AF7C8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подход к воспитанию реализуется через связь внеурочной деятельности с учебным процессом. Важнейшей составляющей педагогического процесса является личностно-ориентированное воспитание, при котором происходит развитие и саморазвитие личностных качеств учащихся. </w:t>
            </w:r>
          </w:p>
          <w:p w:rsidR="00AF7C8C" w:rsidRDefault="00AF7C8C" w:rsidP="00AF7C8C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2021-2022 учебного года воспитательная работа в 1-11-х кла</w:t>
            </w:r>
            <w:r w:rsidR="005259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 велась благодаря комплексной воспитательной программе «Школа – наш дом», цель которой «Формирование духовно и интеллектуально развитой, образованной, творческой, нравственно и физически здоровой личности, способной к сознательному выбору жизненной позиции, к самоопределению в современных социокультурных условиях. 85 % мероприятий реализовано по различным мероприятиям воспитательной работы, запланированных классными руководителями, в соответствии с рабочей программой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</w:tr>
      <w:tr w:rsidR="00AF7C8C" w:rsidTr="00FB7E06">
        <w:tc>
          <w:tcPr>
            <w:tcW w:w="16018" w:type="dxa"/>
            <w:gridSpan w:val="17"/>
          </w:tcPr>
          <w:p w:rsidR="00AF7C8C" w:rsidRDefault="00AF7C8C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8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Цели: </w:t>
            </w:r>
          </w:p>
        </w:tc>
      </w:tr>
      <w:tr w:rsidR="00AF7C8C" w:rsidTr="00AF7C8C">
        <w:tc>
          <w:tcPr>
            <w:tcW w:w="8009" w:type="dxa"/>
            <w:gridSpan w:val="5"/>
          </w:tcPr>
          <w:p w:rsidR="00AF7C8C" w:rsidRDefault="00AF7C8C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организации работы педагогических работников, осуществляющих классное руководство в соответствии с программой воспитания ОО (по различным направлениям воспитания)</w:t>
            </w:r>
          </w:p>
        </w:tc>
        <w:tc>
          <w:tcPr>
            <w:tcW w:w="8009" w:type="dxa"/>
            <w:gridSpan w:val="12"/>
          </w:tcPr>
          <w:p w:rsidR="00AF7C8C" w:rsidRDefault="00AF7C8C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реализации мероприятий по различным направлениям воспитательной работы, запланированных классными руководителями, в соответствии с рабочей программой воспитания </w:t>
            </w:r>
          </w:p>
        </w:tc>
      </w:tr>
      <w:tr w:rsidR="00AF7C8C" w:rsidTr="00302342">
        <w:tc>
          <w:tcPr>
            <w:tcW w:w="16018" w:type="dxa"/>
            <w:gridSpan w:val="17"/>
          </w:tcPr>
          <w:p w:rsidR="008F40AC" w:rsidRDefault="008F40AC" w:rsidP="00AF7C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F7C8C" w:rsidRPr="00AF7C8C" w:rsidRDefault="00AF7C8C" w:rsidP="00AF7C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7C8C">
              <w:rPr>
                <w:rFonts w:ascii="Times New Roman" w:hAnsi="Times New Roman" w:cs="Times New Roman"/>
                <w:b/>
                <w:sz w:val="26"/>
                <w:szCs w:val="26"/>
              </w:rPr>
              <w:t>Монитори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нги</w:t>
            </w:r>
          </w:p>
        </w:tc>
      </w:tr>
      <w:tr w:rsidR="00AF7C8C" w:rsidTr="005259A2">
        <w:tc>
          <w:tcPr>
            <w:tcW w:w="2918" w:type="dxa"/>
          </w:tcPr>
          <w:p w:rsidR="00AF7C8C" w:rsidRPr="00D5298A" w:rsidRDefault="00AF7C8C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мониторинга</w:t>
            </w:r>
          </w:p>
        </w:tc>
        <w:tc>
          <w:tcPr>
            <w:tcW w:w="4595" w:type="dxa"/>
            <w:gridSpan w:val="3"/>
          </w:tcPr>
          <w:p w:rsidR="00AF7C8C" w:rsidRPr="00D5298A" w:rsidRDefault="00AF7C8C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Мониторинги</w:t>
            </w:r>
          </w:p>
        </w:tc>
        <w:tc>
          <w:tcPr>
            <w:tcW w:w="1985" w:type="dxa"/>
            <w:gridSpan w:val="6"/>
          </w:tcPr>
          <w:p w:rsidR="00AF7C8C" w:rsidRPr="00D5298A" w:rsidRDefault="00AF7C8C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AF7C8C" w:rsidRPr="00D5298A" w:rsidRDefault="00AF7C8C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Методы, способы</w:t>
            </w:r>
          </w:p>
        </w:tc>
        <w:tc>
          <w:tcPr>
            <w:tcW w:w="2835" w:type="dxa"/>
            <w:gridSpan w:val="3"/>
          </w:tcPr>
          <w:p w:rsidR="00AF7C8C" w:rsidRPr="00D5298A" w:rsidRDefault="00AF7C8C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F7C8C" w:rsidRPr="00D5298A" w:rsidRDefault="00AF7C8C" w:rsidP="006E13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Выходной документ</w:t>
            </w:r>
          </w:p>
        </w:tc>
      </w:tr>
      <w:tr w:rsidR="005259A2" w:rsidTr="005259A2">
        <w:tc>
          <w:tcPr>
            <w:tcW w:w="2918" w:type="dxa"/>
            <w:vMerge w:val="restart"/>
          </w:tcPr>
          <w:p w:rsidR="005259A2" w:rsidRPr="005259A2" w:rsidRDefault="005259A2" w:rsidP="00AF7C8C">
            <w:pPr>
              <w:pStyle w:val="a4"/>
              <w:numPr>
                <w:ilvl w:val="0"/>
                <w:numId w:val="6"/>
              </w:numPr>
              <w:ind w:left="34" w:firstLine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педагогических работников, осуществляющих классное руководство в соответствии с программой воспитании ОО </w:t>
            </w:r>
            <w:r w:rsidRPr="005259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различным направлениям воспитания)</w:t>
            </w:r>
          </w:p>
        </w:tc>
        <w:tc>
          <w:tcPr>
            <w:tcW w:w="4595" w:type="dxa"/>
            <w:gridSpan w:val="3"/>
          </w:tcPr>
          <w:p w:rsidR="005259A2" w:rsidRDefault="005259A2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организации воспитательной работы в ОО на соответствие программе воспитания </w:t>
            </w:r>
            <w:r w:rsidRPr="005259A2">
              <w:rPr>
                <w:rFonts w:ascii="Times New Roman" w:hAnsi="Times New Roman" w:cs="Times New Roman"/>
                <w:i/>
                <w:sz w:val="24"/>
                <w:szCs w:val="24"/>
              </w:rPr>
              <w:t>(выявление доли реализованных мероприятий по различным направлениям воспитательной работы, запланированных классными руководителями, в соответствии с программой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6"/>
          </w:tcPr>
          <w:p w:rsidR="008F40AC" w:rsidRDefault="008F40AC" w:rsidP="008F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декабрь, март, </w:t>
            </w:r>
          </w:p>
          <w:p w:rsidR="005259A2" w:rsidRDefault="008F40AC" w:rsidP="008F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  <w:gridSpan w:val="3"/>
          </w:tcPr>
          <w:p w:rsidR="005259A2" w:rsidRDefault="005259A2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835" w:type="dxa"/>
            <w:gridSpan w:val="3"/>
          </w:tcPr>
          <w:p w:rsidR="005259A2" w:rsidRDefault="005259A2" w:rsidP="002E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2E6AC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Ведзижева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1842" w:type="dxa"/>
          </w:tcPr>
          <w:p w:rsidR="005259A2" w:rsidRDefault="005259A2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анализ</w:t>
            </w:r>
          </w:p>
        </w:tc>
      </w:tr>
      <w:tr w:rsidR="005259A2" w:rsidTr="005259A2">
        <w:tc>
          <w:tcPr>
            <w:tcW w:w="2918" w:type="dxa"/>
            <w:vMerge/>
          </w:tcPr>
          <w:p w:rsidR="005259A2" w:rsidRDefault="005259A2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5259A2" w:rsidRDefault="005259A2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личностных результатов учащихся</w:t>
            </w:r>
          </w:p>
        </w:tc>
        <w:tc>
          <w:tcPr>
            <w:tcW w:w="1985" w:type="dxa"/>
            <w:gridSpan w:val="6"/>
          </w:tcPr>
          <w:p w:rsidR="005259A2" w:rsidRDefault="005259A2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  <w:gridSpan w:val="3"/>
          </w:tcPr>
          <w:p w:rsidR="005259A2" w:rsidRDefault="005259A2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835" w:type="dxa"/>
            <w:gridSpan w:val="3"/>
          </w:tcPr>
          <w:p w:rsidR="005259A2" w:rsidRDefault="005259A2" w:rsidP="002E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2E6AC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Ведзижева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1842" w:type="dxa"/>
          </w:tcPr>
          <w:p w:rsidR="005259A2" w:rsidRDefault="005259A2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анализ</w:t>
            </w:r>
          </w:p>
        </w:tc>
      </w:tr>
      <w:tr w:rsidR="005259A2" w:rsidTr="005259A2">
        <w:tc>
          <w:tcPr>
            <w:tcW w:w="2918" w:type="dxa"/>
            <w:vMerge/>
          </w:tcPr>
          <w:p w:rsidR="005259A2" w:rsidRDefault="005259A2" w:rsidP="00DF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5259A2" w:rsidRDefault="005259A2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плана воспитательной работы по четвертям, полугодиям</w:t>
            </w:r>
          </w:p>
        </w:tc>
        <w:tc>
          <w:tcPr>
            <w:tcW w:w="1985" w:type="dxa"/>
            <w:gridSpan w:val="6"/>
          </w:tcPr>
          <w:p w:rsidR="005259A2" w:rsidRDefault="005259A2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8F40AC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8F40AC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8F40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259A2" w:rsidRDefault="008F40AC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59A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  <w:gridSpan w:val="3"/>
          </w:tcPr>
          <w:p w:rsidR="005259A2" w:rsidRDefault="005259A2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835" w:type="dxa"/>
            <w:gridSpan w:val="3"/>
          </w:tcPr>
          <w:p w:rsidR="005259A2" w:rsidRDefault="005259A2" w:rsidP="002E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2E6AC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Ведзижева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1842" w:type="dxa"/>
          </w:tcPr>
          <w:p w:rsidR="005259A2" w:rsidRDefault="005259A2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анализ</w:t>
            </w:r>
          </w:p>
        </w:tc>
      </w:tr>
      <w:tr w:rsidR="005259A2" w:rsidTr="005259A2">
        <w:tc>
          <w:tcPr>
            <w:tcW w:w="2918" w:type="dxa"/>
          </w:tcPr>
          <w:p w:rsidR="005259A2" w:rsidRPr="005259A2" w:rsidRDefault="005259A2" w:rsidP="005259A2">
            <w:pPr>
              <w:pStyle w:val="a4"/>
              <w:numPr>
                <w:ilvl w:val="0"/>
                <w:numId w:val="6"/>
              </w:numPr>
              <w:ind w:left="34" w:firstLine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A2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деятельности по классному руководству</w:t>
            </w:r>
          </w:p>
        </w:tc>
        <w:tc>
          <w:tcPr>
            <w:tcW w:w="4595" w:type="dxa"/>
            <w:gridSpan w:val="3"/>
          </w:tcPr>
          <w:p w:rsidR="005259A2" w:rsidRDefault="005259A2" w:rsidP="00802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деятельности по классному руководству</w:t>
            </w:r>
          </w:p>
        </w:tc>
        <w:tc>
          <w:tcPr>
            <w:tcW w:w="1985" w:type="dxa"/>
            <w:gridSpan w:val="6"/>
          </w:tcPr>
          <w:p w:rsidR="005259A2" w:rsidRDefault="005259A2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259A2" w:rsidRDefault="005259A2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</w:tcPr>
          <w:p w:rsidR="005259A2" w:rsidRDefault="005259A2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2835" w:type="dxa"/>
            <w:gridSpan w:val="3"/>
          </w:tcPr>
          <w:p w:rsidR="005259A2" w:rsidRDefault="005259A2" w:rsidP="002E6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2E6AC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Ведзижева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1842" w:type="dxa"/>
          </w:tcPr>
          <w:p w:rsidR="005259A2" w:rsidRDefault="005259A2" w:rsidP="006E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анализ</w:t>
            </w:r>
          </w:p>
        </w:tc>
      </w:tr>
    </w:tbl>
    <w:p w:rsidR="002247E6" w:rsidRPr="002247E6" w:rsidRDefault="002247E6" w:rsidP="002247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2247E6" w:rsidRPr="002247E6" w:rsidSect="002247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8EF"/>
    <w:multiLevelType w:val="hybridMultilevel"/>
    <w:tmpl w:val="6C18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553BC"/>
    <w:multiLevelType w:val="hybridMultilevel"/>
    <w:tmpl w:val="D7AC8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D6B15"/>
    <w:multiLevelType w:val="hybridMultilevel"/>
    <w:tmpl w:val="8EBEB212"/>
    <w:lvl w:ilvl="0" w:tplc="D4C4E32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E94059C"/>
    <w:multiLevelType w:val="hybridMultilevel"/>
    <w:tmpl w:val="D3AC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B6546"/>
    <w:multiLevelType w:val="hybridMultilevel"/>
    <w:tmpl w:val="2F983C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C6FAC"/>
    <w:multiLevelType w:val="hybridMultilevel"/>
    <w:tmpl w:val="26F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E6"/>
    <w:rsid w:val="0002632F"/>
    <w:rsid w:val="000D0120"/>
    <w:rsid w:val="001239D2"/>
    <w:rsid w:val="00144A20"/>
    <w:rsid w:val="001B64C8"/>
    <w:rsid w:val="001E0F55"/>
    <w:rsid w:val="002240B3"/>
    <w:rsid w:val="002247E6"/>
    <w:rsid w:val="002425B8"/>
    <w:rsid w:val="002B2258"/>
    <w:rsid w:val="002E2B2C"/>
    <w:rsid w:val="002E6AC4"/>
    <w:rsid w:val="003A2ED3"/>
    <w:rsid w:val="003B3B87"/>
    <w:rsid w:val="004026FA"/>
    <w:rsid w:val="00402DE4"/>
    <w:rsid w:val="00435916"/>
    <w:rsid w:val="00437011"/>
    <w:rsid w:val="00477F87"/>
    <w:rsid w:val="004E6BBB"/>
    <w:rsid w:val="00510439"/>
    <w:rsid w:val="005125E2"/>
    <w:rsid w:val="005259A2"/>
    <w:rsid w:val="005529B7"/>
    <w:rsid w:val="00557016"/>
    <w:rsid w:val="005A2527"/>
    <w:rsid w:val="0065744E"/>
    <w:rsid w:val="006E39A5"/>
    <w:rsid w:val="007903C0"/>
    <w:rsid w:val="00790E99"/>
    <w:rsid w:val="007964E4"/>
    <w:rsid w:val="00802788"/>
    <w:rsid w:val="008671C1"/>
    <w:rsid w:val="008B349A"/>
    <w:rsid w:val="008F40AC"/>
    <w:rsid w:val="00980711"/>
    <w:rsid w:val="00AF7C8C"/>
    <w:rsid w:val="00B23BC4"/>
    <w:rsid w:val="00B45A69"/>
    <w:rsid w:val="00BE6556"/>
    <w:rsid w:val="00C04E59"/>
    <w:rsid w:val="00C424E1"/>
    <w:rsid w:val="00C55DFB"/>
    <w:rsid w:val="00C56F83"/>
    <w:rsid w:val="00C6410E"/>
    <w:rsid w:val="00CC21AD"/>
    <w:rsid w:val="00CE1BC6"/>
    <w:rsid w:val="00D5298A"/>
    <w:rsid w:val="00D65E87"/>
    <w:rsid w:val="00D84F77"/>
    <w:rsid w:val="00DF5979"/>
    <w:rsid w:val="00E90AF2"/>
    <w:rsid w:val="00F227C6"/>
    <w:rsid w:val="00F263AB"/>
    <w:rsid w:val="00F27B96"/>
    <w:rsid w:val="00F5373C"/>
    <w:rsid w:val="00F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13</Pages>
  <Words>4289</Words>
  <Characters>24451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23</cp:revision>
  <dcterms:created xsi:type="dcterms:W3CDTF">2023-01-27T12:48:00Z</dcterms:created>
  <dcterms:modified xsi:type="dcterms:W3CDTF">2023-02-01T13:39:00Z</dcterms:modified>
</cp:coreProperties>
</file>